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26" w:rsidRPr="00373B27" w:rsidRDefault="00C21226" w:rsidP="007A58B5">
      <w:pPr>
        <w:tabs>
          <w:tab w:val="left" w:pos="6774"/>
        </w:tabs>
        <w:spacing w:after="0"/>
        <w:ind w:left="-8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REPA </w:t>
      </w:r>
      <w:r w:rsidRPr="00373B27">
        <w:rPr>
          <w:b/>
          <w:sz w:val="36"/>
          <w:szCs w:val="36"/>
        </w:rPr>
        <w:t xml:space="preserve">Variation Application </w:t>
      </w:r>
      <w:r>
        <w:rPr>
          <w:b/>
          <w:sz w:val="36"/>
          <w:szCs w:val="36"/>
        </w:rPr>
        <w:t xml:space="preserve">Form </w:t>
      </w:r>
    </w:p>
    <w:p w:rsidR="00C21226" w:rsidRDefault="00C21226" w:rsidP="007A58B5">
      <w:pPr>
        <w:spacing w:after="0"/>
        <w:ind w:left="-851" w:right="261"/>
        <w:rPr>
          <w:rFonts w:cs="Arial"/>
          <w:sz w:val="18"/>
          <w:szCs w:val="18"/>
        </w:rPr>
      </w:pPr>
      <w:r w:rsidRPr="00D81522">
        <w:rPr>
          <w:rFonts w:cs="Arial"/>
          <w:sz w:val="18"/>
          <w:szCs w:val="18"/>
        </w:rPr>
        <w:t xml:space="preserve">This form is used to summarise </w:t>
      </w:r>
      <w:r>
        <w:rPr>
          <w:rFonts w:cs="Arial"/>
          <w:sz w:val="18"/>
          <w:szCs w:val="18"/>
        </w:rPr>
        <w:t>your</w:t>
      </w:r>
      <w:r w:rsidRPr="00D8152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application</w:t>
      </w:r>
      <w:r w:rsidRPr="00D8152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for a </w:t>
      </w:r>
      <w:r w:rsidRPr="00D81522">
        <w:rPr>
          <w:rFonts w:cs="Arial"/>
          <w:sz w:val="18"/>
          <w:szCs w:val="18"/>
        </w:rPr>
        <w:t xml:space="preserve">variation to </w:t>
      </w:r>
      <w:r>
        <w:rPr>
          <w:rFonts w:cs="Arial"/>
          <w:sz w:val="18"/>
          <w:szCs w:val="18"/>
        </w:rPr>
        <w:t>an</w:t>
      </w:r>
      <w:r w:rsidRPr="00D81522">
        <w:rPr>
          <w:rFonts w:cs="Arial"/>
          <w:sz w:val="18"/>
          <w:szCs w:val="18"/>
        </w:rPr>
        <w:t xml:space="preserve"> approved NDRRA REPA submission. </w:t>
      </w:r>
    </w:p>
    <w:p w:rsidR="00771716" w:rsidRDefault="00C21226" w:rsidP="007A58B5">
      <w:pPr>
        <w:spacing w:before="60" w:after="0"/>
        <w:ind w:left="-851" w:right="261"/>
        <w:rPr>
          <w:rFonts w:cs="Arial"/>
          <w:b/>
          <w:sz w:val="18"/>
          <w:szCs w:val="18"/>
        </w:rPr>
      </w:pPr>
      <w:r w:rsidRPr="0016012D">
        <w:rPr>
          <w:rFonts w:cs="Arial"/>
          <w:b/>
          <w:sz w:val="18"/>
          <w:szCs w:val="18"/>
          <w:u w:val="single"/>
        </w:rPr>
        <w:t>Contact your RLO</w:t>
      </w:r>
      <w:r w:rsidRPr="007E3132">
        <w:rPr>
          <w:rFonts w:cs="Arial"/>
          <w:b/>
          <w:sz w:val="18"/>
          <w:szCs w:val="18"/>
        </w:rPr>
        <w:t xml:space="preserve"> </w:t>
      </w:r>
      <w:r w:rsidRPr="007E3132">
        <w:rPr>
          <w:rFonts w:cs="Arial"/>
          <w:b/>
          <w:i/>
          <w:sz w:val="18"/>
          <w:szCs w:val="18"/>
        </w:rPr>
        <w:t>prior to</w:t>
      </w:r>
      <w:r w:rsidRPr="007E3132">
        <w:rPr>
          <w:rFonts w:cs="Arial"/>
          <w:b/>
          <w:sz w:val="18"/>
          <w:szCs w:val="18"/>
        </w:rPr>
        <w:t xml:space="preserve"> preparing and lodging </w:t>
      </w:r>
      <w:r>
        <w:rPr>
          <w:rFonts w:cs="Arial"/>
          <w:b/>
          <w:sz w:val="18"/>
          <w:szCs w:val="18"/>
        </w:rPr>
        <w:t>a</w:t>
      </w:r>
      <w:r w:rsidRPr="007E3132">
        <w:rPr>
          <w:rFonts w:cs="Arial"/>
          <w:b/>
          <w:sz w:val="18"/>
          <w:szCs w:val="18"/>
        </w:rPr>
        <w:t xml:space="preserve"> Variation Form 4 and Form 7. </w:t>
      </w:r>
      <w:r w:rsidR="00771716">
        <w:rPr>
          <w:rFonts w:cs="Arial"/>
          <w:b/>
          <w:sz w:val="18"/>
          <w:szCs w:val="18"/>
        </w:rPr>
        <w:t xml:space="preserve"> </w:t>
      </w:r>
    </w:p>
    <w:p w:rsidR="00893C7A" w:rsidRDefault="00C21226" w:rsidP="007A58B5">
      <w:pPr>
        <w:spacing w:before="60" w:after="0"/>
        <w:ind w:left="-851" w:right="26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</w:t>
      </w:r>
      <w:r w:rsidRPr="00D81522">
        <w:rPr>
          <w:rFonts w:cs="Arial"/>
          <w:sz w:val="18"/>
          <w:szCs w:val="18"/>
        </w:rPr>
        <w:t xml:space="preserve">odge one Form 7 plus the Variation Form 4 </w:t>
      </w:r>
      <w:r w:rsidR="00B513C5" w:rsidRPr="00771716">
        <w:rPr>
          <w:rFonts w:cs="Arial"/>
          <w:b/>
          <w:i/>
          <w:color w:val="0D0D0D" w:themeColor="text1" w:themeTint="F2"/>
          <w:sz w:val="18"/>
          <w:szCs w:val="18"/>
        </w:rPr>
        <w:t>(</w:t>
      </w:r>
      <w:r w:rsidR="00B513C5" w:rsidRPr="00771716">
        <w:rPr>
          <w:rFonts w:cs="Arial"/>
          <w:i/>
          <w:color w:val="0D0D0D" w:themeColor="text1" w:themeTint="F2"/>
          <w:sz w:val="18"/>
          <w:szCs w:val="18"/>
        </w:rPr>
        <w:t>current version)</w:t>
      </w:r>
      <w:r w:rsidR="00B513C5" w:rsidRPr="0016012D">
        <w:rPr>
          <w:rFonts w:cs="Arial"/>
          <w:b/>
          <w:color w:val="0D0D0D" w:themeColor="text1" w:themeTint="F2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for each </w:t>
      </w:r>
      <w:r w:rsidRPr="00D81522">
        <w:rPr>
          <w:rFonts w:cs="Arial"/>
          <w:sz w:val="18"/>
          <w:szCs w:val="18"/>
        </w:rPr>
        <w:t xml:space="preserve">approved REPA submission </w:t>
      </w:r>
      <w:r>
        <w:rPr>
          <w:rFonts w:cs="Arial"/>
          <w:sz w:val="18"/>
          <w:szCs w:val="18"/>
        </w:rPr>
        <w:t xml:space="preserve">being varied. </w:t>
      </w:r>
    </w:p>
    <w:p w:rsidR="00771716" w:rsidRDefault="00C21226" w:rsidP="007A58B5">
      <w:pPr>
        <w:spacing w:before="60" w:after="0"/>
        <w:ind w:left="-851" w:right="261"/>
      </w:pPr>
      <w:r>
        <w:rPr>
          <w:rFonts w:cs="Arial"/>
          <w:sz w:val="18"/>
          <w:szCs w:val="18"/>
        </w:rPr>
        <w:t>E</w:t>
      </w:r>
      <w:r w:rsidRPr="00D81522">
        <w:rPr>
          <w:rFonts w:cs="Arial"/>
          <w:sz w:val="18"/>
          <w:szCs w:val="18"/>
        </w:rPr>
        <w:t xml:space="preserve">mail to </w:t>
      </w:r>
      <w:hyperlink r:id="rId8" w:history="1">
        <w:r w:rsidRPr="00D81522">
          <w:rPr>
            <w:rStyle w:val="Hyperlink"/>
            <w:rFonts w:cs="Arial"/>
            <w:sz w:val="18"/>
            <w:szCs w:val="18"/>
          </w:rPr>
          <w:t>submissions@qldra.org.au</w:t>
        </w:r>
      </w:hyperlink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7"/>
        <w:gridCol w:w="1703"/>
        <w:gridCol w:w="850"/>
        <w:gridCol w:w="2126"/>
        <w:gridCol w:w="1418"/>
        <w:gridCol w:w="1134"/>
        <w:gridCol w:w="1984"/>
      </w:tblGrid>
      <w:tr w:rsidR="007D162F" w:rsidRPr="00B1305A" w:rsidTr="00771716">
        <w:trPr>
          <w:trHeight w:val="425"/>
        </w:trPr>
        <w:tc>
          <w:tcPr>
            <w:tcW w:w="1417" w:type="dxa"/>
            <w:tcBorders>
              <w:top w:val="single" w:sz="4" w:space="0" w:color="auto"/>
            </w:tcBorders>
            <w:shd w:val="solid" w:color="82302E" w:fill="auto"/>
          </w:tcPr>
          <w:p w:rsidR="007D162F" w:rsidRPr="003D1B69" w:rsidRDefault="007668FB" w:rsidP="000E1C75">
            <w:pPr>
              <w:spacing w:after="0"/>
              <w:rPr>
                <w:b/>
                <w:color w:val="FFFFFF" w:themeColor="background1"/>
                <w:sz w:val="20"/>
                <w:szCs w:val="20"/>
              </w:rPr>
            </w:pPr>
            <w:r w:rsidRPr="003D1B69">
              <w:rPr>
                <w:b/>
                <w:color w:val="FFFFFF" w:themeColor="background1"/>
                <w:sz w:val="20"/>
                <w:szCs w:val="20"/>
              </w:rPr>
              <w:t xml:space="preserve">PART </w:t>
            </w:r>
            <w:r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3D1B69">
              <w:rPr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9215" w:type="dxa"/>
            <w:gridSpan w:val="6"/>
            <w:tcBorders>
              <w:top w:val="single" w:sz="4" w:space="0" w:color="auto"/>
            </w:tcBorders>
            <w:shd w:val="solid" w:color="82302E" w:fill="auto"/>
            <w:vAlign w:val="center"/>
          </w:tcPr>
          <w:p w:rsidR="007D162F" w:rsidRPr="007668FB" w:rsidRDefault="007D162F" w:rsidP="000E1C75">
            <w:pPr>
              <w:spacing w:after="0"/>
              <w:rPr>
                <w:b/>
                <w:color w:val="FFFFFF" w:themeColor="background1"/>
                <w:sz w:val="20"/>
                <w:szCs w:val="20"/>
              </w:rPr>
            </w:pPr>
            <w:r w:rsidRPr="007668FB">
              <w:rPr>
                <w:b/>
                <w:color w:val="FFFFFF" w:themeColor="background1"/>
                <w:sz w:val="20"/>
                <w:szCs w:val="20"/>
              </w:rPr>
              <w:t xml:space="preserve">Submission details </w:t>
            </w:r>
          </w:p>
        </w:tc>
      </w:tr>
      <w:tr w:rsidR="00663C80" w:rsidTr="00771716">
        <w:trPr>
          <w:trHeight w:val="417"/>
        </w:trPr>
        <w:tc>
          <w:tcPr>
            <w:tcW w:w="3120" w:type="dxa"/>
            <w:gridSpan w:val="2"/>
            <w:shd w:val="clear" w:color="auto" w:fill="D9D9D9" w:themeFill="background1" w:themeFillShade="D9"/>
            <w:vAlign w:val="center"/>
          </w:tcPr>
          <w:p w:rsidR="00663C80" w:rsidRPr="007668FB" w:rsidRDefault="007668FB" w:rsidP="003D1B69">
            <w:pPr>
              <w:spacing w:after="0"/>
              <w:rPr>
                <w:b/>
                <w:sz w:val="18"/>
                <w:szCs w:val="18"/>
              </w:rPr>
            </w:pPr>
            <w:r w:rsidRPr="007668FB">
              <w:rPr>
                <w:b/>
                <w:sz w:val="18"/>
                <w:szCs w:val="18"/>
              </w:rPr>
              <w:t xml:space="preserve">1.1 </w:t>
            </w:r>
            <w:r w:rsidR="00663C80" w:rsidRPr="007668FB">
              <w:rPr>
                <w:b/>
                <w:sz w:val="18"/>
                <w:szCs w:val="18"/>
              </w:rPr>
              <w:t xml:space="preserve">Agency / Council  </w:t>
            </w:r>
          </w:p>
        </w:tc>
        <w:tc>
          <w:tcPr>
            <w:tcW w:w="7512" w:type="dxa"/>
            <w:gridSpan w:val="5"/>
          </w:tcPr>
          <w:p w:rsidR="00663C80" w:rsidRPr="00D81E8C" w:rsidRDefault="00663C80" w:rsidP="00013F28">
            <w:pPr>
              <w:spacing w:after="0"/>
              <w:rPr>
                <w:sz w:val="18"/>
                <w:szCs w:val="18"/>
              </w:rPr>
            </w:pPr>
          </w:p>
        </w:tc>
      </w:tr>
      <w:tr w:rsidR="00663C80" w:rsidTr="00771716">
        <w:trPr>
          <w:trHeight w:val="566"/>
        </w:trPr>
        <w:tc>
          <w:tcPr>
            <w:tcW w:w="3120" w:type="dxa"/>
            <w:gridSpan w:val="2"/>
            <w:shd w:val="clear" w:color="auto" w:fill="D9D9D9" w:themeFill="background1" w:themeFillShade="D9"/>
            <w:vAlign w:val="center"/>
          </w:tcPr>
          <w:p w:rsidR="00663C80" w:rsidRPr="007668FB" w:rsidRDefault="007668FB" w:rsidP="00013F28">
            <w:pPr>
              <w:spacing w:after="0"/>
              <w:rPr>
                <w:b/>
                <w:sz w:val="18"/>
                <w:szCs w:val="18"/>
              </w:rPr>
            </w:pPr>
            <w:r w:rsidRPr="007668FB">
              <w:rPr>
                <w:b/>
                <w:sz w:val="18"/>
                <w:szCs w:val="18"/>
              </w:rPr>
              <w:t xml:space="preserve">1.2 </w:t>
            </w:r>
            <w:r w:rsidR="00C83508">
              <w:rPr>
                <w:b/>
                <w:sz w:val="18"/>
                <w:szCs w:val="18"/>
              </w:rPr>
              <w:t xml:space="preserve">Applicant’s Submission Ref </w:t>
            </w:r>
          </w:p>
        </w:tc>
        <w:tc>
          <w:tcPr>
            <w:tcW w:w="7512" w:type="dxa"/>
            <w:gridSpan w:val="5"/>
          </w:tcPr>
          <w:p w:rsidR="00663C80" w:rsidRPr="00D81E8C" w:rsidRDefault="00663C80" w:rsidP="00013F28">
            <w:pPr>
              <w:spacing w:after="0"/>
              <w:rPr>
                <w:sz w:val="18"/>
                <w:szCs w:val="18"/>
              </w:rPr>
            </w:pPr>
          </w:p>
        </w:tc>
      </w:tr>
      <w:tr w:rsidR="00663C80" w:rsidTr="00771716">
        <w:trPr>
          <w:trHeight w:val="546"/>
        </w:trPr>
        <w:tc>
          <w:tcPr>
            <w:tcW w:w="3120" w:type="dxa"/>
            <w:gridSpan w:val="2"/>
            <w:shd w:val="clear" w:color="auto" w:fill="D9D9D9" w:themeFill="background1" w:themeFillShade="D9"/>
            <w:vAlign w:val="center"/>
          </w:tcPr>
          <w:p w:rsidR="00663C80" w:rsidRPr="007668FB" w:rsidRDefault="007668FB" w:rsidP="00C83508">
            <w:pPr>
              <w:spacing w:after="0"/>
              <w:rPr>
                <w:b/>
                <w:sz w:val="18"/>
                <w:szCs w:val="18"/>
              </w:rPr>
            </w:pPr>
            <w:r w:rsidRPr="007668FB">
              <w:rPr>
                <w:b/>
                <w:sz w:val="18"/>
                <w:szCs w:val="18"/>
              </w:rPr>
              <w:t xml:space="preserve">1.3 </w:t>
            </w:r>
            <w:r w:rsidR="00663C80" w:rsidRPr="007668FB">
              <w:rPr>
                <w:b/>
                <w:sz w:val="18"/>
                <w:szCs w:val="18"/>
              </w:rPr>
              <w:t>QRA GMRS Submission Ref</w:t>
            </w:r>
            <w:r w:rsidR="00C83508">
              <w:rPr>
                <w:b/>
                <w:sz w:val="18"/>
                <w:szCs w:val="18"/>
              </w:rPr>
              <w:t xml:space="preserve"> #</w:t>
            </w:r>
          </w:p>
        </w:tc>
        <w:tc>
          <w:tcPr>
            <w:tcW w:w="7512" w:type="dxa"/>
            <w:gridSpan w:val="5"/>
          </w:tcPr>
          <w:p w:rsidR="00663C80" w:rsidRPr="00D81E8C" w:rsidRDefault="00663C80" w:rsidP="00013F28">
            <w:pPr>
              <w:spacing w:after="0"/>
              <w:rPr>
                <w:sz w:val="18"/>
                <w:szCs w:val="18"/>
              </w:rPr>
            </w:pPr>
          </w:p>
        </w:tc>
      </w:tr>
      <w:tr w:rsidR="00663C80" w:rsidTr="00771716">
        <w:trPr>
          <w:trHeight w:val="421"/>
        </w:trPr>
        <w:tc>
          <w:tcPr>
            <w:tcW w:w="3120" w:type="dxa"/>
            <w:gridSpan w:val="2"/>
            <w:shd w:val="clear" w:color="auto" w:fill="D9D9D9" w:themeFill="background1" w:themeFillShade="D9"/>
            <w:vAlign w:val="center"/>
          </w:tcPr>
          <w:p w:rsidR="00663C80" w:rsidRPr="007668FB" w:rsidRDefault="007668FB" w:rsidP="00013F28">
            <w:pPr>
              <w:spacing w:after="0"/>
              <w:rPr>
                <w:b/>
                <w:sz w:val="18"/>
                <w:szCs w:val="18"/>
              </w:rPr>
            </w:pPr>
            <w:r w:rsidRPr="007668FB">
              <w:rPr>
                <w:b/>
                <w:sz w:val="18"/>
                <w:szCs w:val="18"/>
              </w:rPr>
              <w:t xml:space="preserve">1.4 </w:t>
            </w:r>
            <w:r w:rsidR="00663C80" w:rsidRPr="007668FB">
              <w:rPr>
                <w:b/>
                <w:sz w:val="18"/>
                <w:szCs w:val="18"/>
              </w:rPr>
              <w:t>NDRRA Event</w:t>
            </w:r>
          </w:p>
        </w:tc>
        <w:tc>
          <w:tcPr>
            <w:tcW w:w="7512" w:type="dxa"/>
            <w:gridSpan w:val="5"/>
          </w:tcPr>
          <w:p w:rsidR="00663C80" w:rsidRPr="00D81E8C" w:rsidRDefault="00663C80" w:rsidP="00013F28">
            <w:pPr>
              <w:spacing w:after="0"/>
              <w:rPr>
                <w:sz w:val="18"/>
                <w:szCs w:val="18"/>
              </w:rPr>
            </w:pPr>
          </w:p>
        </w:tc>
      </w:tr>
      <w:tr w:rsidR="00663C80" w:rsidTr="00771716">
        <w:trPr>
          <w:trHeight w:val="544"/>
        </w:trPr>
        <w:tc>
          <w:tcPr>
            <w:tcW w:w="3120" w:type="dxa"/>
            <w:gridSpan w:val="2"/>
            <w:shd w:val="clear" w:color="auto" w:fill="D9D9D9" w:themeFill="background1" w:themeFillShade="D9"/>
            <w:vAlign w:val="center"/>
          </w:tcPr>
          <w:p w:rsidR="00663C80" w:rsidRPr="007668FB" w:rsidRDefault="007668FB" w:rsidP="007668FB">
            <w:pPr>
              <w:spacing w:after="0"/>
              <w:rPr>
                <w:b/>
                <w:sz w:val="18"/>
                <w:szCs w:val="18"/>
              </w:rPr>
            </w:pPr>
            <w:r w:rsidRPr="007668FB">
              <w:rPr>
                <w:b/>
                <w:sz w:val="18"/>
                <w:szCs w:val="18"/>
              </w:rPr>
              <w:t xml:space="preserve">1.5 </w:t>
            </w:r>
            <w:r w:rsidR="00663C80" w:rsidRPr="007668FB">
              <w:rPr>
                <w:b/>
                <w:sz w:val="18"/>
                <w:szCs w:val="18"/>
              </w:rPr>
              <w:t>Date of request</w:t>
            </w:r>
          </w:p>
        </w:tc>
        <w:tc>
          <w:tcPr>
            <w:tcW w:w="7512" w:type="dxa"/>
            <w:gridSpan w:val="5"/>
          </w:tcPr>
          <w:p w:rsidR="00663C80" w:rsidRPr="00D81E8C" w:rsidRDefault="00663C80" w:rsidP="00013F28">
            <w:pPr>
              <w:spacing w:after="0"/>
              <w:rPr>
                <w:sz w:val="18"/>
                <w:szCs w:val="18"/>
              </w:rPr>
            </w:pPr>
          </w:p>
        </w:tc>
      </w:tr>
      <w:tr w:rsidR="007D162F" w:rsidRPr="00A30923" w:rsidTr="00771716">
        <w:trPr>
          <w:trHeight w:val="435"/>
        </w:trPr>
        <w:tc>
          <w:tcPr>
            <w:tcW w:w="3120" w:type="dxa"/>
            <w:gridSpan w:val="2"/>
            <w:vMerge w:val="restart"/>
            <w:shd w:val="clear" w:color="auto" w:fill="D9D9D9" w:themeFill="background1" w:themeFillShade="D9"/>
          </w:tcPr>
          <w:p w:rsidR="007D162F" w:rsidRPr="003B24CA" w:rsidRDefault="007668FB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3B24CA">
              <w:rPr>
                <w:b/>
                <w:color w:val="000000" w:themeColor="text1"/>
                <w:sz w:val="18"/>
                <w:szCs w:val="18"/>
              </w:rPr>
              <w:t xml:space="preserve">1.6 </w:t>
            </w:r>
            <w:r w:rsidR="007D162F" w:rsidRPr="003B24CA">
              <w:rPr>
                <w:b/>
                <w:color w:val="000000" w:themeColor="text1"/>
                <w:sz w:val="18"/>
                <w:szCs w:val="18"/>
              </w:rPr>
              <w:t>Contact Details</w:t>
            </w:r>
          </w:p>
        </w:tc>
        <w:tc>
          <w:tcPr>
            <w:tcW w:w="850" w:type="dxa"/>
            <w:tcBorders>
              <w:right w:val="nil"/>
            </w:tcBorders>
          </w:tcPr>
          <w:p w:rsidR="007D162F" w:rsidRPr="00061618" w:rsidRDefault="00663C80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061618">
              <w:rPr>
                <w:b/>
                <w:color w:val="000000" w:themeColor="text1"/>
                <w:sz w:val="18"/>
                <w:szCs w:val="18"/>
              </w:rPr>
              <w:t>Name:</w:t>
            </w:r>
          </w:p>
        </w:tc>
        <w:tc>
          <w:tcPr>
            <w:tcW w:w="666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7D162F" w:rsidRPr="00D81E8C" w:rsidRDefault="007D162F" w:rsidP="00013F28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</w:tr>
      <w:tr w:rsidR="00C153C6" w:rsidRPr="00A30923" w:rsidTr="00771716">
        <w:trPr>
          <w:trHeight w:val="435"/>
        </w:trPr>
        <w:tc>
          <w:tcPr>
            <w:tcW w:w="3120" w:type="dxa"/>
            <w:gridSpan w:val="2"/>
            <w:vMerge/>
            <w:shd w:val="clear" w:color="auto" w:fill="D9D9D9" w:themeFill="background1" w:themeFillShade="D9"/>
          </w:tcPr>
          <w:p w:rsidR="00C153C6" w:rsidRPr="00B84A71" w:rsidRDefault="00C153C6" w:rsidP="00013F28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C153C6" w:rsidRPr="00061618" w:rsidRDefault="00C153C6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061618">
              <w:rPr>
                <w:b/>
                <w:color w:val="000000" w:themeColor="text1"/>
                <w:sz w:val="18"/>
                <w:szCs w:val="18"/>
              </w:rPr>
              <w:t>Title:</w:t>
            </w:r>
          </w:p>
        </w:tc>
        <w:tc>
          <w:tcPr>
            <w:tcW w:w="666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C153C6" w:rsidRPr="00D81E8C" w:rsidRDefault="00C153C6" w:rsidP="00013F28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</w:tr>
      <w:tr w:rsidR="007D162F" w:rsidRPr="00A30923" w:rsidTr="00771716">
        <w:trPr>
          <w:trHeight w:val="413"/>
        </w:trPr>
        <w:tc>
          <w:tcPr>
            <w:tcW w:w="3120" w:type="dxa"/>
            <w:gridSpan w:val="2"/>
            <w:vMerge/>
            <w:shd w:val="clear" w:color="auto" w:fill="D9D9D9" w:themeFill="background1" w:themeFillShade="D9"/>
          </w:tcPr>
          <w:p w:rsidR="007D162F" w:rsidRPr="007668FB" w:rsidRDefault="007D162F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D162F" w:rsidRPr="00061618" w:rsidRDefault="00663C80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061618">
              <w:rPr>
                <w:b/>
                <w:color w:val="000000" w:themeColor="text1"/>
                <w:sz w:val="18"/>
                <w:szCs w:val="18"/>
              </w:rPr>
              <w:t>Phone:</w:t>
            </w:r>
          </w:p>
        </w:tc>
        <w:tc>
          <w:tcPr>
            <w:tcW w:w="666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7D162F" w:rsidRPr="00D81E8C" w:rsidRDefault="007D162F" w:rsidP="00013F28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</w:tr>
      <w:tr w:rsidR="007D162F" w:rsidRPr="00A30923" w:rsidTr="00771716">
        <w:trPr>
          <w:trHeight w:val="420"/>
        </w:trPr>
        <w:tc>
          <w:tcPr>
            <w:tcW w:w="3120" w:type="dxa"/>
            <w:gridSpan w:val="2"/>
            <w:vMerge/>
            <w:shd w:val="clear" w:color="auto" w:fill="D9D9D9" w:themeFill="background1" w:themeFillShade="D9"/>
          </w:tcPr>
          <w:p w:rsidR="007D162F" w:rsidRPr="007668FB" w:rsidRDefault="007D162F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D162F" w:rsidRPr="00061618" w:rsidRDefault="00663C80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061618">
              <w:rPr>
                <w:b/>
                <w:color w:val="000000" w:themeColor="text1"/>
                <w:sz w:val="18"/>
                <w:szCs w:val="18"/>
              </w:rPr>
              <w:t>Email:</w:t>
            </w:r>
          </w:p>
        </w:tc>
        <w:tc>
          <w:tcPr>
            <w:tcW w:w="666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7D162F" w:rsidRPr="00D81E8C" w:rsidRDefault="007D162F" w:rsidP="00013F28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</w:tr>
      <w:tr w:rsidR="008D075F" w:rsidRPr="00A30923" w:rsidTr="00771716">
        <w:trPr>
          <w:trHeight w:val="542"/>
        </w:trPr>
        <w:tc>
          <w:tcPr>
            <w:tcW w:w="3120" w:type="dxa"/>
            <w:gridSpan w:val="2"/>
            <w:vMerge w:val="restart"/>
            <w:shd w:val="clear" w:color="auto" w:fill="D9D9D9" w:themeFill="background1" w:themeFillShade="D9"/>
          </w:tcPr>
          <w:p w:rsidR="008D075F" w:rsidRPr="007668FB" w:rsidRDefault="007668FB" w:rsidP="008D075F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7668FB">
              <w:rPr>
                <w:b/>
                <w:color w:val="000000" w:themeColor="text1"/>
                <w:sz w:val="18"/>
                <w:szCs w:val="18"/>
              </w:rPr>
              <w:t xml:space="preserve">1.7 </w:t>
            </w:r>
            <w:r>
              <w:rPr>
                <w:b/>
                <w:color w:val="000000" w:themeColor="text1"/>
                <w:sz w:val="18"/>
                <w:szCs w:val="18"/>
              </w:rPr>
              <w:t>V</w:t>
            </w:r>
            <w:r w:rsidR="008D075F" w:rsidRPr="007668FB">
              <w:rPr>
                <w:b/>
                <w:color w:val="000000" w:themeColor="text1"/>
                <w:sz w:val="18"/>
                <w:szCs w:val="18"/>
              </w:rPr>
              <w:t xml:space="preserve">ariation amount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sought? </w:t>
            </w:r>
          </w:p>
          <w:p w:rsidR="007668FB" w:rsidRPr="007668FB" w:rsidRDefault="007668FB" w:rsidP="007668FB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7668FB">
              <w:rPr>
                <w:color w:val="000000" w:themeColor="text1"/>
                <w:sz w:val="18"/>
                <w:szCs w:val="18"/>
              </w:rPr>
              <w:t>(</w:t>
            </w:r>
            <w:r w:rsidRPr="007668FB">
              <w:rPr>
                <w:b/>
                <w:color w:val="000000" w:themeColor="text1"/>
                <w:sz w:val="18"/>
                <w:szCs w:val="18"/>
              </w:rPr>
              <w:t>refer to completed</w:t>
            </w:r>
            <w:r w:rsidRPr="007668F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668FB">
              <w:rPr>
                <w:b/>
                <w:color w:val="000000" w:themeColor="text1"/>
                <w:sz w:val="18"/>
                <w:szCs w:val="18"/>
              </w:rPr>
              <w:t>Variation Form 4</w:t>
            </w:r>
            <w:r w:rsidRPr="007668FB">
              <w:rPr>
                <w:color w:val="000000" w:themeColor="text1"/>
                <w:sz w:val="18"/>
                <w:szCs w:val="18"/>
              </w:rPr>
              <w:t xml:space="preserve">)  </w:t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</w:tcPr>
          <w:p w:rsidR="008D075F" w:rsidRPr="007668FB" w:rsidRDefault="008D075F" w:rsidP="008D075F">
            <w:pPr>
              <w:spacing w:after="0"/>
              <w:ind w:left="-42"/>
              <w:rPr>
                <w:b/>
                <w:color w:val="000000" w:themeColor="text1"/>
                <w:sz w:val="18"/>
                <w:szCs w:val="18"/>
              </w:rPr>
            </w:pPr>
            <w:r w:rsidRPr="007668FB">
              <w:rPr>
                <w:b/>
                <w:color w:val="000000" w:themeColor="text1"/>
                <w:sz w:val="18"/>
                <w:szCs w:val="18"/>
              </w:rPr>
              <w:t>Current Recommended Value of submission</w:t>
            </w:r>
          </w:p>
          <w:p w:rsidR="008D075F" w:rsidRPr="008D075F" w:rsidRDefault="008D075F" w:rsidP="007668FB">
            <w:pPr>
              <w:spacing w:after="0"/>
              <w:ind w:left="-42"/>
              <w:jc w:val="right"/>
              <w:rPr>
                <w:sz w:val="18"/>
                <w:szCs w:val="18"/>
              </w:rPr>
            </w:pPr>
            <w:r w:rsidRPr="00C83508">
              <w:rPr>
                <w:i/>
                <w:color w:val="000000" w:themeColor="text1"/>
                <w:sz w:val="18"/>
                <w:szCs w:val="18"/>
              </w:rPr>
              <w:t>(</w:t>
            </w:r>
            <w:r w:rsidRPr="00C83508">
              <w:rPr>
                <w:color w:val="000000" w:themeColor="text1"/>
                <w:sz w:val="18"/>
                <w:szCs w:val="18"/>
              </w:rPr>
              <w:t xml:space="preserve">Variation </w:t>
            </w:r>
            <w:r w:rsidR="007668FB" w:rsidRPr="00C83508">
              <w:rPr>
                <w:color w:val="000000" w:themeColor="text1"/>
                <w:sz w:val="18"/>
                <w:szCs w:val="18"/>
              </w:rPr>
              <w:t>Form</w:t>
            </w:r>
            <w:r w:rsidRPr="00C83508">
              <w:rPr>
                <w:color w:val="000000" w:themeColor="text1"/>
                <w:sz w:val="18"/>
                <w:szCs w:val="18"/>
              </w:rPr>
              <w:t xml:space="preserve"> 4</w:t>
            </w:r>
            <w:r w:rsidRPr="00C83508">
              <w:rPr>
                <w:i/>
                <w:color w:val="000000" w:themeColor="text1"/>
                <w:sz w:val="18"/>
                <w:szCs w:val="18"/>
              </w:rPr>
              <w:t xml:space="preserve"> Column Y</w:t>
            </w:r>
            <w:r w:rsidRPr="008D075F">
              <w:rPr>
                <w:i/>
                <w:color w:val="000000" w:themeColor="text1"/>
                <w:sz w:val="18"/>
                <w:szCs w:val="18"/>
              </w:rPr>
              <w:t xml:space="preserve"> TOTAL)</w:t>
            </w:r>
          </w:p>
        </w:tc>
        <w:tc>
          <w:tcPr>
            <w:tcW w:w="3118" w:type="dxa"/>
            <w:gridSpan w:val="2"/>
          </w:tcPr>
          <w:p w:rsidR="008D075F" w:rsidRPr="00C83508" w:rsidRDefault="008D075F" w:rsidP="008D075F">
            <w:pPr>
              <w:spacing w:after="0"/>
              <w:ind w:left="-42"/>
              <w:rPr>
                <w:b/>
                <w:sz w:val="18"/>
                <w:szCs w:val="18"/>
              </w:rPr>
            </w:pPr>
            <w:r w:rsidRPr="00C83508">
              <w:rPr>
                <w:b/>
                <w:sz w:val="18"/>
                <w:szCs w:val="18"/>
              </w:rPr>
              <w:t xml:space="preserve">$ </w:t>
            </w:r>
          </w:p>
        </w:tc>
      </w:tr>
      <w:tr w:rsidR="008D075F" w:rsidRPr="00A30923" w:rsidTr="00771716">
        <w:trPr>
          <w:trHeight w:val="472"/>
        </w:trPr>
        <w:tc>
          <w:tcPr>
            <w:tcW w:w="3120" w:type="dxa"/>
            <w:gridSpan w:val="2"/>
            <w:vMerge/>
            <w:shd w:val="clear" w:color="auto" w:fill="D9D9D9" w:themeFill="background1" w:themeFillShade="D9"/>
          </w:tcPr>
          <w:p w:rsidR="008D075F" w:rsidRPr="007668FB" w:rsidRDefault="008D075F" w:rsidP="00013F28">
            <w:pPr>
              <w:spacing w:after="0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shd w:val="clear" w:color="auto" w:fill="D9D9D9" w:themeFill="background1" w:themeFillShade="D9"/>
          </w:tcPr>
          <w:p w:rsidR="007668FB" w:rsidRDefault="00C83508" w:rsidP="00B84A71">
            <w:pPr>
              <w:spacing w:after="0"/>
              <w:ind w:left="-42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Total</w:t>
            </w:r>
            <w:r w:rsidR="008D075F" w:rsidRPr="007668FB">
              <w:rPr>
                <w:b/>
                <w:color w:val="000000" w:themeColor="text1"/>
                <w:sz w:val="18"/>
                <w:szCs w:val="18"/>
              </w:rPr>
              <w:t xml:space="preserve"> Variation value sought $</w:t>
            </w:r>
          </w:p>
          <w:p w:rsidR="007668FB" w:rsidRDefault="007668FB" w:rsidP="00C83508">
            <w:pPr>
              <w:spacing w:after="0"/>
              <w:ind w:left="-42"/>
              <w:jc w:val="right"/>
              <w:rPr>
                <w:i/>
                <w:color w:val="000000" w:themeColor="text1"/>
                <w:sz w:val="18"/>
                <w:szCs w:val="18"/>
              </w:rPr>
            </w:pPr>
            <w:r w:rsidRPr="008D075F">
              <w:rPr>
                <w:i/>
                <w:color w:val="000000" w:themeColor="text1"/>
                <w:sz w:val="18"/>
                <w:szCs w:val="18"/>
              </w:rPr>
              <w:t>(</w:t>
            </w:r>
            <w:r w:rsidRPr="00C83508">
              <w:rPr>
                <w:color w:val="000000" w:themeColor="text1"/>
                <w:sz w:val="18"/>
                <w:szCs w:val="18"/>
              </w:rPr>
              <w:t>Variation Form 4</w:t>
            </w:r>
            <w:r w:rsidRPr="008D075F">
              <w:rPr>
                <w:i/>
                <w:color w:val="000000" w:themeColor="text1"/>
                <w:sz w:val="18"/>
                <w:szCs w:val="18"/>
              </w:rPr>
              <w:t xml:space="preserve"> Column </w:t>
            </w:r>
            <w:r w:rsidR="00C83508">
              <w:rPr>
                <w:i/>
                <w:color w:val="000000" w:themeColor="text1"/>
                <w:sz w:val="18"/>
                <w:szCs w:val="18"/>
              </w:rPr>
              <w:t xml:space="preserve">X </w:t>
            </w:r>
            <w:r w:rsidRPr="008D075F">
              <w:rPr>
                <w:i/>
                <w:color w:val="000000" w:themeColor="text1"/>
                <w:sz w:val="18"/>
                <w:szCs w:val="18"/>
              </w:rPr>
              <w:t>TOTAL)</w:t>
            </w:r>
          </w:p>
          <w:p w:rsidR="003D39FB" w:rsidRPr="008D075F" w:rsidRDefault="003D39FB" w:rsidP="00CA549B">
            <w:pPr>
              <w:spacing w:after="0"/>
              <w:ind w:left="-42"/>
              <w:rPr>
                <w:sz w:val="18"/>
                <w:szCs w:val="18"/>
              </w:rPr>
            </w:pPr>
            <w:r w:rsidRPr="00061618">
              <w:rPr>
                <w:b/>
                <w:i/>
                <w:color w:val="000000" w:themeColor="text1"/>
                <w:sz w:val="18"/>
                <w:szCs w:val="18"/>
              </w:rPr>
              <w:t>Note</w:t>
            </w:r>
            <w:r>
              <w:rPr>
                <w:i/>
                <w:color w:val="000000" w:themeColor="text1"/>
                <w:sz w:val="18"/>
                <w:szCs w:val="18"/>
              </w:rPr>
              <w:t>: Rate variation value should include an adjustment of Contingency to 10% and removal of Escalation</w:t>
            </w:r>
            <w:r w:rsidR="00A26708">
              <w:rPr>
                <w:i/>
                <w:color w:val="000000" w:themeColor="text1"/>
                <w:sz w:val="18"/>
                <w:szCs w:val="18"/>
              </w:rPr>
              <w:t xml:space="preserve"> offsetting the reduced risk of an awarded tender</w:t>
            </w:r>
            <w:r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8" w:type="dxa"/>
            <w:gridSpan w:val="2"/>
          </w:tcPr>
          <w:p w:rsidR="008D075F" w:rsidRPr="00C83508" w:rsidRDefault="008D075F" w:rsidP="00CA549B">
            <w:pPr>
              <w:spacing w:after="0"/>
              <w:ind w:left="-42"/>
              <w:rPr>
                <w:b/>
                <w:sz w:val="18"/>
                <w:szCs w:val="18"/>
              </w:rPr>
            </w:pPr>
            <w:r w:rsidRPr="00C83508">
              <w:rPr>
                <w:b/>
                <w:sz w:val="18"/>
                <w:szCs w:val="18"/>
              </w:rPr>
              <w:t>$</w:t>
            </w:r>
          </w:p>
        </w:tc>
      </w:tr>
      <w:tr w:rsidR="008D075F" w:rsidRPr="00A30923" w:rsidTr="00771716">
        <w:trPr>
          <w:trHeight w:val="472"/>
        </w:trPr>
        <w:tc>
          <w:tcPr>
            <w:tcW w:w="3120" w:type="dxa"/>
            <w:gridSpan w:val="2"/>
            <w:vMerge/>
            <w:shd w:val="clear" w:color="auto" w:fill="D9D9D9" w:themeFill="background1" w:themeFillShade="D9"/>
          </w:tcPr>
          <w:p w:rsidR="008D075F" w:rsidRPr="007668FB" w:rsidRDefault="008D075F" w:rsidP="00013F28">
            <w:pPr>
              <w:spacing w:after="0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shd w:val="clear" w:color="auto" w:fill="D9D9D9" w:themeFill="background1" w:themeFillShade="D9"/>
          </w:tcPr>
          <w:p w:rsidR="008D075F" w:rsidRPr="007668FB" w:rsidRDefault="008D075F" w:rsidP="007668FB">
            <w:pPr>
              <w:spacing w:after="0"/>
              <w:ind w:left="-42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668FB">
              <w:rPr>
                <w:b/>
                <w:color w:val="000000" w:themeColor="text1"/>
                <w:sz w:val="18"/>
                <w:szCs w:val="18"/>
              </w:rPr>
              <w:t xml:space="preserve">Variance </w:t>
            </w:r>
            <w:r w:rsidR="007668FB" w:rsidRPr="007668FB">
              <w:rPr>
                <w:b/>
                <w:color w:val="000000" w:themeColor="text1"/>
                <w:sz w:val="18"/>
                <w:szCs w:val="18"/>
              </w:rPr>
              <w:t xml:space="preserve">% </w:t>
            </w:r>
          </w:p>
        </w:tc>
        <w:tc>
          <w:tcPr>
            <w:tcW w:w="3118" w:type="dxa"/>
            <w:gridSpan w:val="2"/>
          </w:tcPr>
          <w:p w:rsidR="008D075F" w:rsidRPr="00C83508" w:rsidRDefault="008D075F" w:rsidP="007668FB">
            <w:pPr>
              <w:spacing w:after="0"/>
              <w:ind w:left="-42"/>
              <w:jc w:val="right"/>
              <w:rPr>
                <w:b/>
                <w:sz w:val="18"/>
                <w:szCs w:val="18"/>
              </w:rPr>
            </w:pPr>
            <w:r w:rsidRPr="00C83508">
              <w:rPr>
                <w:b/>
                <w:sz w:val="18"/>
                <w:szCs w:val="18"/>
              </w:rPr>
              <w:t xml:space="preserve">% </w:t>
            </w:r>
          </w:p>
        </w:tc>
      </w:tr>
      <w:tr w:rsidR="00265230" w:rsidRPr="00A30923" w:rsidTr="00771716">
        <w:trPr>
          <w:trHeight w:val="578"/>
        </w:trPr>
        <w:tc>
          <w:tcPr>
            <w:tcW w:w="3120" w:type="dxa"/>
            <w:gridSpan w:val="2"/>
            <w:shd w:val="clear" w:color="auto" w:fill="D9D9D9" w:themeFill="background1" w:themeFillShade="D9"/>
          </w:tcPr>
          <w:p w:rsidR="00265230" w:rsidRPr="007668FB" w:rsidRDefault="007668FB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1.8 </w:t>
            </w:r>
            <w:r w:rsidR="00265230" w:rsidRPr="007668FB">
              <w:rPr>
                <w:b/>
                <w:color w:val="000000" w:themeColor="text1"/>
                <w:sz w:val="18"/>
                <w:szCs w:val="18"/>
              </w:rPr>
              <w:t>TYPE of variation?</w:t>
            </w:r>
          </w:p>
        </w:tc>
        <w:tc>
          <w:tcPr>
            <w:tcW w:w="7512" w:type="dxa"/>
            <w:gridSpan w:val="5"/>
          </w:tcPr>
          <w:p w:rsidR="00265230" w:rsidRPr="00265230" w:rsidRDefault="00265230" w:rsidP="00787932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20"/>
                <w:szCs w:val="20"/>
              </w:rPr>
            </w:pPr>
            <w:r w:rsidRPr="00265230">
              <w:rPr>
                <w:sz w:val="20"/>
                <w:szCs w:val="20"/>
              </w:rPr>
              <w:t xml:space="preserve">Rate variation – </w:t>
            </w:r>
            <w:r w:rsidRPr="00265230">
              <w:rPr>
                <w:b/>
                <w:sz w:val="20"/>
                <w:szCs w:val="20"/>
              </w:rPr>
              <w:t xml:space="preserve">complete PART 2A </w:t>
            </w:r>
          </w:p>
          <w:p w:rsidR="00265230" w:rsidRPr="00D27642" w:rsidRDefault="00265230" w:rsidP="000E1C75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color w:val="000000" w:themeColor="text1"/>
                <w:sz w:val="18"/>
                <w:szCs w:val="18"/>
              </w:rPr>
            </w:pPr>
            <w:r w:rsidRPr="00265230">
              <w:rPr>
                <w:sz w:val="20"/>
                <w:szCs w:val="20"/>
              </w:rPr>
              <w:t>Scope</w:t>
            </w:r>
            <w:r>
              <w:rPr>
                <w:sz w:val="20"/>
                <w:szCs w:val="20"/>
              </w:rPr>
              <w:t>,</w:t>
            </w:r>
            <w:r w:rsidRPr="00265230">
              <w:rPr>
                <w:sz w:val="20"/>
                <w:szCs w:val="20"/>
              </w:rPr>
              <w:t xml:space="preserve"> Treatment</w:t>
            </w:r>
            <w:r>
              <w:rPr>
                <w:sz w:val="20"/>
                <w:szCs w:val="20"/>
              </w:rPr>
              <w:t>,</w:t>
            </w:r>
            <w:r w:rsidRPr="00265230">
              <w:rPr>
                <w:sz w:val="20"/>
                <w:szCs w:val="20"/>
              </w:rPr>
              <w:t xml:space="preserve"> Re-prosecution or </w:t>
            </w:r>
            <w:r w:rsidRPr="00265230">
              <w:rPr>
                <w:i/>
                <w:sz w:val="20"/>
                <w:szCs w:val="20"/>
              </w:rPr>
              <w:t>Other</w:t>
            </w:r>
            <w:r w:rsidRPr="00265230">
              <w:rPr>
                <w:sz w:val="20"/>
                <w:szCs w:val="20"/>
              </w:rPr>
              <w:t xml:space="preserve"> variation – </w:t>
            </w:r>
            <w:r w:rsidRPr="00265230">
              <w:rPr>
                <w:b/>
                <w:sz w:val="20"/>
                <w:szCs w:val="20"/>
              </w:rPr>
              <w:t>complete PART 2B</w:t>
            </w:r>
            <w:r>
              <w:rPr>
                <w:sz w:val="16"/>
                <w:szCs w:val="16"/>
              </w:rPr>
              <w:t xml:space="preserve"> </w:t>
            </w:r>
          </w:p>
          <w:p w:rsidR="00D27642" w:rsidRPr="000E1C75" w:rsidRDefault="00D27642" w:rsidP="000E1C75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Both Rate and Non-rate variation – </w:t>
            </w:r>
            <w:r>
              <w:rPr>
                <w:b/>
                <w:sz w:val="20"/>
                <w:szCs w:val="20"/>
              </w:rPr>
              <w:t>complete both 2A and 2B.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D162F" w:rsidRPr="00B1305A" w:rsidTr="00771716">
        <w:trPr>
          <w:trHeight w:val="414"/>
        </w:trPr>
        <w:tc>
          <w:tcPr>
            <w:tcW w:w="1417" w:type="dxa"/>
            <w:tcBorders>
              <w:top w:val="single" w:sz="4" w:space="0" w:color="auto"/>
            </w:tcBorders>
            <w:shd w:val="solid" w:color="82302E" w:fill="auto"/>
            <w:vAlign w:val="center"/>
          </w:tcPr>
          <w:p w:rsidR="007D162F" w:rsidRPr="003D1B69" w:rsidRDefault="007D162F" w:rsidP="000E1C75">
            <w:pPr>
              <w:spacing w:after="0"/>
              <w:rPr>
                <w:b/>
                <w:color w:val="FFFFFF" w:themeColor="background1"/>
                <w:sz w:val="20"/>
                <w:szCs w:val="20"/>
              </w:rPr>
            </w:pPr>
            <w:r w:rsidRPr="003D1B69">
              <w:rPr>
                <w:b/>
                <w:color w:val="FFFFFF" w:themeColor="background1"/>
                <w:sz w:val="20"/>
                <w:szCs w:val="20"/>
              </w:rPr>
              <w:t xml:space="preserve">PART </w:t>
            </w:r>
            <w:r>
              <w:rPr>
                <w:b/>
                <w:color w:val="FFFFFF" w:themeColor="background1"/>
                <w:sz w:val="20"/>
                <w:szCs w:val="20"/>
              </w:rPr>
              <w:t>2A</w:t>
            </w:r>
            <w:r w:rsidRPr="003D1B69">
              <w:rPr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9215" w:type="dxa"/>
            <w:gridSpan w:val="6"/>
            <w:tcBorders>
              <w:top w:val="single" w:sz="4" w:space="0" w:color="auto"/>
            </w:tcBorders>
            <w:shd w:val="solid" w:color="82302E" w:fill="auto"/>
            <w:vAlign w:val="center"/>
          </w:tcPr>
          <w:p w:rsidR="007D162F" w:rsidRPr="007D162F" w:rsidRDefault="008D075F" w:rsidP="008D075F">
            <w:pPr>
              <w:spacing w:after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Rate</w:t>
            </w:r>
            <w:r w:rsidR="007D162F" w:rsidRPr="007D162F">
              <w:rPr>
                <w:b/>
                <w:color w:val="FFFFFF" w:themeColor="background1"/>
                <w:sz w:val="20"/>
                <w:szCs w:val="20"/>
              </w:rPr>
              <w:t xml:space="preserve"> variation</w:t>
            </w:r>
            <w:r w:rsidR="007D162F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265230">
              <w:rPr>
                <w:b/>
                <w:color w:val="FFFFFF" w:themeColor="background1"/>
                <w:sz w:val="20"/>
                <w:szCs w:val="20"/>
              </w:rPr>
              <w:t>only</w:t>
            </w:r>
            <w:r>
              <w:rPr>
                <w:b/>
                <w:color w:val="FFFFFF" w:themeColor="background1"/>
                <w:sz w:val="20"/>
                <w:szCs w:val="20"/>
              </w:rPr>
              <w:t>– use this section to summarise</w:t>
            </w:r>
            <w:r w:rsidR="0026523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D162F">
              <w:rPr>
                <w:b/>
                <w:color w:val="FFFFFF" w:themeColor="background1"/>
                <w:sz w:val="20"/>
                <w:szCs w:val="20"/>
              </w:rPr>
              <w:t xml:space="preserve">rates </w:t>
            </w:r>
            <w:r>
              <w:rPr>
                <w:b/>
                <w:color w:val="FFFFFF" w:themeColor="background1"/>
                <w:sz w:val="20"/>
                <w:szCs w:val="20"/>
              </w:rPr>
              <w:t>variances</w:t>
            </w:r>
          </w:p>
        </w:tc>
      </w:tr>
      <w:tr w:rsidR="00127B8C" w:rsidRPr="003D1B69" w:rsidTr="00771716">
        <w:trPr>
          <w:trHeight w:val="471"/>
        </w:trPr>
        <w:tc>
          <w:tcPr>
            <w:tcW w:w="609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7B8C" w:rsidRPr="003D1B69" w:rsidRDefault="005A2F39" w:rsidP="005A2F39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</w:rPr>
              <w:t>Summary of</w:t>
            </w:r>
            <w:r w:rsidR="00127B8C">
              <w:rPr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rate variance </w:t>
            </w:r>
            <w:r w:rsidR="00C21226">
              <w:rPr>
                <w:b/>
                <w:color w:val="000000" w:themeColor="text1"/>
                <w:sz w:val="18"/>
                <w:szCs w:val="18"/>
              </w:rPr>
              <w:t xml:space="preserve">request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7B8C" w:rsidRPr="000E1C75" w:rsidRDefault="00127B8C" w:rsidP="008C3946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7D162F">
              <w:rPr>
                <w:b/>
                <w:color w:val="000000" w:themeColor="text1"/>
                <w:sz w:val="18"/>
                <w:szCs w:val="18"/>
              </w:rPr>
              <w:t xml:space="preserve">Status of tender </w:t>
            </w:r>
            <w:r>
              <w:rPr>
                <w:b/>
                <w:color w:val="000000" w:themeColor="text1"/>
                <w:sz w:val="18"/>
                <w:szCs w:val="18"/>
              </w:rPr>
              <w:t>/ contract</w:t>
            </w:r>
            <w:r w:rsidR="008D075F">
              <w:rPr>
                <w:b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7B8C" w:rsidRPr="007D162F" w:rsidRDefault="008D075F" w:rsidP="00C8350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Supporting </w:t>
            </w:r>
            <w:r w:rsidR="00C83508">
              <w:rPr>
                <w:b/>
                <w:color w:val="000000" w:themeColor="text1"/>
                <w:sz w:val="18"/>
                <w:szCs w:val="18"/>
              </w:rPr>
              <w:t>e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vidence attached? </w:t>
            </w:r>
          </w:p>
        </w:tc>
      </w:tr>
      <w:tr w:rsidR="00127B8C" w:rsidTr="00771716">
        <w:trPr>
          <w:trHeight w:val="893"/>
        </w:trPr>
        <w:tc>
          <w:tcPr>
            <w:tcW w:w="6096" w:type="dxa"/>
            <w:gridSpan w:val="4"/>
          </w:tcPr>
          <w:p w:rsidR="00127B8C" w:rsidRDefault="00127B8C" w:rsidP="008C3946">
            <w:pPr>
              <w:spacing w:after="0"/>
              <w:rPr>
                <w:sz w:val="18"/>
                <w:szCs w:val="18"/>
              </w:rPr>
            </w:pPr>
          </w:p>
          <w:p w:rsidR="007668FB" w:rsidRPr="00265230" w:rsidRDefault="007668FB" w:rsidP="008C394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127B8C" w:rsidRPr="007E3132" w:rsidRDefault="00127B8C" w:rsidP="008C3946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E3132">
              <w:rPr>
                <w:sz w:val="16"/>
                <w:szCs w:val="16"/>
              </w:rPr>
              <w:t>Awarded</w:t>
            </w:r>
          </w:p>
          <w:p w:rsidR="00127B8C" w:rsidRPr="007E3132" w:rsidRDefault="00127B8C" w:rsidP="008C3946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E3132">
              <w:rPr>
                <w:sz w:val="16"/>
                <w:szCs w:val="16"/>
              </w:rPr>
              <w:t>Closed – not yet awarded</w:t>
            </w:r>
          </w:p>
          <w:p w:rsidR="00127B8C" w:rsidRPr="007E3132" w:rsidRDefault="00127B8C" w:rsidP="008C3946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E3132">
              <w:rPr>
                <w:sz w:val="16"/>
                <w:szCs w:val="16"/>
              </w:rPr>
              <w:t xml:space="preserve">Other </w:t>
            </w:r>
          </w:p>
        </w:tc>
        <w:tc>
          <w:tcPr>
            <w:tcW w:w="1984" w:type="dxa"/>
          </w:tcPr>
          <w:p w:rsidR="008D075F" w:rsidRPr="007E3132" w:rsidRDefault="00D26B29" w:rsidP="008D075F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Tender schedule</w:t>
            </w:r>
            <w:r w:rsidR="00E6260E">
              <w:rPr>
                <w:sz w:val="16"/>
                <w:szCs w:val="16"/>
              </w:rPr>
              <w:t xml:space="preserve"> </w:t>
            </w:r>
          </w:p>
          <w:p w:rsidR="003D39FB" w:rsidRPr="003B24CA" w:rsidRDefault="00D26B29" w:rsidP="00A2670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Tender evaluation report</w:t>
            </w:r>
          </w:p>
        </w:tc>
      </w:tr>
      <w:tr w:rsidR="00127B8C" w:rsidTr="00771716">
        <w:trPr>
          <w:trHeight w:val="838"/>
        </w:trPr>
        <w:tc>
          <w:tcPr>
            <w:tcW w:w="6096" w:type="dxa"/>
            <w:gridSpan w:val="4"/>
          </w:tcPr>
          <w:p w:rsidR="00127B8C" w:rsidRPr="00265230" w:rsidRDefault="00127B8C" w:rsidP="00127B8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127B8C" w:rsidRPr="007E3132" w:rsidRDefault="00127B8C" w:rsidP="00127B8C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E3132">
              <w:rPr>
                <w:sz w:val="16"/>
                <w:szCs w:val="16"/>
              </w:rPr>
              <w:t>Awarded</w:t>
            </w:r>
          </w:p>
          <w:p w:rsidR="00127B8C" w:rsidRPr="007E3132" w:rsidRDefault="00127B8C" w:rsidP="00127B8C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E3132">
              <w:rPr>
                <w:sz w:val="16"/>
                <w:szCs w:val="16"/>
              </w:rPr>
              <w:t>Closed – not yet awarded</w:t>
            </w:r>
          </w:p>
          <w:p w:rsidR="00127B8C" w:rsidRPr="007E3132" w:rsidRDefault="00127B8C" w:rsidP="00127B8C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E3132">
              <w:rPr>
                <w:sz w:val="16"/>
                <w:szCs w:val="16"/>
              </w:rPr>
              <w:t>Other -</w:t>
            </w:r>
          </w:p>
        </w:tc>
        <w:tc>
          <w:tcPr>
            <w:tcW w:w="1984" w:type="dxa"/>
          </w:tcPr>
          <w:p w:rsidR="00E6260E" w:rsidRPr="007E3132" w:rsidRDefault="00D26B29" w:rsidP="00E6260E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Tender schedule</w:t>
            </w:r>
            <w:r w:rsidR="00E6260E">
              <w:rPr>
                <w:sz w:val="16"/>
                <w:szCs w:val="16"/>
              </w:rPr>
              <w:t xml:space="preserve"> </w:t>
            </w:r>
          </w:p>
          <w:p w:rsidR="003D39FB" w:rsidRPr="003B24CA" w:rsidRDefault="00D26B29" w:rsidP="00A2670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Tender evaluation report</w:t>
            </w:r>
          </w:p>
        </w:tc>
      </w:tr>
      <w:tr w:rsidR="00C21226" w:rsidTr="00771716">
        <w:trPr>
          <w:trHeight w:val="461"/>
        </w:trPr>
        <w:tc>
          <w:tcPr>
            <w:tcW w:w="10632" w:type="dxa"/>
            <w:gridSpan w:val="7"/>
          </w:tcPr>
          <w:p w:rsidR="00582FFD" w:rsidRDefault="00582FFD">
            <w:pPr>
              <w:pStyle w:val="ListParagraph"/>
              <w:spacing w:after="0"/>
              <w:ind w:left="318"/>
              <w:rPr>
                <w:b/>
                <w:color w:val="0D0D0D" w:themeColor="text1" w:themeTint="F2"/>
                <w:sz w:val="16"/>
                <w:szCs w:val="16"/>
              </w:rPr>
            </w:pPr>
          </w:p>
          <w:p w:rsidR="00C21226" w:rsidRPr="003B24CA" w:rsidRDefault="00C153C6">
            <w:pPr>
              <w:pStyle w:val="ListParagraph"/>
              <w:spacing w:after="0"/>
              <w:ind w:left="318"/>
              <w:rPr>
                <w:b/>
                <w:color w:val="31849B" w:themeColor="accent5" w:themeShade="BF"/>
                <w:sz w:val="16"/>
                <w:szCs w:val="16"/>
              </w:rPr>
            </w:pPr>
            <w:r w:rsidRPr="00CA549B">
              <w:rPr>
                <w:b/>
                <w:color w:val="0D0D0D" w:themeColor="text1" w:themeTint="F2"/>
                <w:sz w:val="16"/>
                <w:szCs w:val="16"/>
              </w:rPr>
              <w:t>Does the rates variation include any scope changes?  If yes, complete PART 2A and PART 2B</w:t>
            </w:r>
          </w:p>
        </w:tc>
      </w:tr>
    </w:tbl>
    <w:p w:rsidR="00C21226" w:rsidRDefault="00C21226">
      <w:pPr>
        <w:sectPr w:rsidR="00C21226" w:rsidSect="00C21226">
          <w:headerReference w:type="default" r:id="rId9"/>
          <w:footerReference w:type="default" r:id="rId10"/>
          <w:pgSz w:w="11906" w:h="16838"/>
          <w:pgMar w:top="1276" w:right="566" w:bottom="426" w:left="1440" w:header="284" w:footer="424" w:gutter="0"/>
          <w:cols w:space="708"/>
          <w:docGrid w:linePitch="360"/>
        </w:sectPr>
      </w:pPr>
    </w:p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810"/>
        <w:gridCol w:w="891"/>
        <w:gridCol w:w="2551"/>
        <w:gridCol w:w="1560"/>
        <w:gridCol w:w="708"/>
        <w:gridCol w:w="567"/>
        <w:gridCol w:w="851"/>
      </w:tblGrid>
      <w:tr w:rsidR="000E1C75" w:rsidRPr="00B1305A" w:rsidTr="00771716">
        <w:trPr>
          <w:trHeight w:val="414"/>
          <w:tblHeader/>
        </w:trPr>
        <w:tc>
          <w:tcPr>
            <w:tcW w:w="10916" w:type="dxa"/>
            <w:gridSpan w:val="9"/>
            <w:tcBorders>
              <w:top w:val="single" w:sz="4" w:space="0" w:color="auto"/>
            </w:tcBorders>
            <w:shd w:val="solid" w:color="82302E" w:fill="auto"/>
            <w:vAlign w:val="center"/>
          </w:tcPr>
          <w:p w:rsidR="000E1C75" w:rsidRPr="003D1B69" w:rsidRDefault="000E1C75" w:rsidP="00265230">
            <w:pPr>
              <w:spacing w:after="0"/>
              <w:rPr>
                <w:b/>
                <w:color w:val="FFFFFF" w:themeColor="background1"/>
                <w:sz w:val="20"/>
                <w:szCs w:val="20"/>
              </w:rPr>
            </w:pPr>
            <w:r w:rsidRPr="003D1B69">
              <w:rPr>
                <w:b/>
                <w:color w:val="FFFFFF" w:themeColor="background1"/>
                <w:sz w:val="20"/>
                <w:szCs w:val="20"/>
              </w:rPr>
              <w:lastRenderedPageBreak/>
              <w:t xml:space="preserve">PART </w:t>
            </w:r>
            <w:r>
              <w:rPr>
                <w:b/>
                <w:color w:val="FFFFFF" w:themeColor="background1"/>
                <w:sz w:val="20"/>
                <w:szCs w:val="20"/>
              </w:rPr>
              <w:t>2B</w:t>
            </w:r>
            <w:r w:rsidRPr="003D1B69">
              <w:rPr>
                <w:b/>
                <w:color w:val="FFFFFF" w:themeColor="background1"/>
                <w:sz w:val="20"/>
                <w:szCs w:val="20"/>
              </w:rPr>
              <w:t>:</w:t>
            </w:r>
            <w:r w:rsidRPr="00B1305A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265230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265230" w:rsidRPr="00401B35">
              <w:rPr>
                <w:b/>
                <w:color w:val="FFFFFF" w:themeColor="background1"/>
                <w:sz w:val="20"/>
                <w:szCs w:val="20"/>
              </w:rPr>
              <w:t>Summary of Non-Rates variation</w:t>
            </w:r>
            <w:r w:rsidR="00265230">
              <w:rPr>
                <w:color w:val="FFFFFF" w:themeColor="background1"/>
                <w:sz w:val="20"/>
                <w:szCs w:val="20"/>
              </w:rPr>
              <w:t xml:space="preserve">  </w:t>
            </w:r>
          </w:p>
        </w:tc>
      </w:tr>
      <w:tr w:rsidR="00D81E8C" w:rsidRPr="003D1B69" w:rsidTr="00E52444">
        <w:trPr>
          <w:trHeight w:val="881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F28" w:rsidRPr="003D1B69" w:rsidRDefault="00013F28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3D1B69">
              <w:rPr>
                <w:b/>
                <w:color w:val="000000" w:themeColor="text1"/>
                <w:sz w:val="18"/>
                <w:szCs w:val="18"/>
              </w:rPr>
              <w:t>Name of asset being varied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F28" w:rsidRPr="00401B35" w:rsidRDefault="00013F28" w:rsidP="0099548C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401B35">
              <w:rPr>
                <w:color w:val="000000" w:themeColor="text1"/>
                <w:sz w:val="18"/>
                <w:szCs w:val="18"/>
              </w:rPr>
              <w:t>Chainage of variation (if applicable)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F28" w:rsidRPr="003D1B69" w:rsidRDefault="00013F28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3D1B69">
              <w:rPr>
                <w:b/>
                <w:color w:val="000000" w:themeColor="text1"/>
                <w:sz w:val="18"/>
                <w:szCs w:val="18"/>
              </w:rPr>
              <w:t>Type of variation (</w:t>
            </w:r>
            <w:r w:rsidRPr="003D1B69">
              <w:rPr>
                <w:b/>
                <w:color w:val="000000" w:themeColor="text1"/>
                <w:sz w:val="18"/>
                <w:szCs w:val="18"/>
              </w:rPr>
              <w:sym w:font="Wingdings 2" w:char="F052"/>
            </w:r>
            <w:r w:rsidRPr="003D1B69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48C" w:rsidRDefault="00013F28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3D1B69">
              <w:rPr>
                <w:b/>
                <w:color w:val="000000" w:themeColor="text1"/>
                <w:sz w:val="18"/>
                <w:szCs w:val="18"/>
              </w:rPr>
              <w:t xml:space="preserve">Reason/s for Variation </w:t>
            </w:r>
            <w:r w:rsidR="0099548C" w:rsidRPr="0099548C">
              <w:rPr>
                <w:b/>
                <w:i/>
                <w:color w:val="000000" w:themeColor="text1"/>
                <w:sz w:val="18"/>
                <w:szCs w:val="18"/>
              </w:rPr>
              <w:t>plus</w:t>
            </w:r>
            <w:r w:rsidRPr="003D1B6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013F28" w:rsidRPr="003D1B69" w:rsidRDefault="00013F28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3D1B69">
              <w:rPr>
                <w:b/>
                <w:color w:val="000000" w:themeColor="text1"/>
                <w:sz w:val="18"/>
                <w:szCs w:val="18"/>
              </w:rPr>
              <w:t xml:space="preserve">Current status of REPA works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2444" w:rsidRDefault="00013F28" w:rsidP="00E52444">
            <w:pPr>
              <w:spacing w:after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E3132">
              <w:rPr>
                <w:b/>
                <w:i/>
                <w:color w:val="000000" w:themeColor="text1"/>
                <w:sz w:val="18"/>
                <w:szCs w:val="18"/>
              </w:rPr>
              <w:t>ASSET</w:t>
            </w:r>
            <w:r w:rsidRPr="003D1B6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E52444" w:rsidRPr="00E52444" w:rsidRDefault="00013F28" w:rsidP="00E52444">
            <w:pPr>
              <w:spacing w:after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E52444">
              <w:rPr>
                <w:b/>
                <w:color w:val="000000" w:themeColor="text1"/>
                <w:sz w:val="18"/>
                <w:szCs w:val="18"/>
              </w:rPr>
              <w:t xml:space="preserve">Current </w:t>
            </w:r>
            <w:r w:rsidR="00E52444" w:rsidRPr="00E52444">
              <w:rPr>
                <w:b/>
                <w:color w:val="000000" w:themeColor="text1"/>
                <w:sz w:val="18"/>
                <w:szCs w:val="18"/>
              </w:rPr>
              <w:t>recommended</w:t>
            </w:r>
            <w:r w:rsidRPr="00E52444">
              <w:rPr>
                <w:b/>
                <w:color w:val="000000" w:themeColor="text1"/>
                <w:sz w:val="18"/>
                <w:szCs w:val="18"/>
              </w:rPr>
              <w:t xml:space="preserve"> value </w:t>
            </w:r>
          </w:p>
          <w:p w:rsidR="00013F28" w:rsidRPr="003D1B69" w:rsidRDefault="00013F28" w:rsidP="00E52444">
            <w:pPr>
              <w:spacing w:after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3D1B69">
              <w:rPr>
                <w:b/>
                <w:color w:val="000000" w:themeColor="text1"/>
                <w:sz w:val="18"/>
                <w:szCs w:val="18"/>
              </w:rPr>
              <w:t xml:space="preserve">$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2444" w:rsidRDefault="00013F28" w:rsidP="00E52444">
            <w:pPr>
              <w:spacing w:after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E3132">
              <w:rPr>
                <w:b/>
                <w:i/>
                <w:color w:val="000000" w:themeColor="text1"/>
                <w:sz w:val="18"/>
                <w:szCs w:val="18"/>
              </w:rPr>
              <w:t>ASSET</w:t>
            </w:r>
            <w:r w:rsidRPr="003D1B6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52444">
              <w:rPr>
                <w:b/>
                <w:color w:val="000000" w:themeColor="text1"/>
                <w:sz w:val="18"/>
                <w:szCs w:val="18"/>
              </w:rPr>
              <w:t xml:space="preserve">Variation </w:t>
            </w:r>
            <w:r w:rsidR="00E52444" w:rsidRPr="00E52444">
              <w:rPr>
                <w:b/>
                <w:color w:val="000000" w:themeColor="text1"/>
                <w:sz w:val="18"/>
                <w:szCs w:val="18"/>
              </w:rPr>
              <w:t>amount</w:t>
            </w:r>
            <w:r w:rsidRPr="00E5244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99548C" w:rsidRPr="00E52444">
              <w:rPr>
                <w:b/>
                <w:color w:val="000000" w:themeColor="text1"/>
                <w:sz w:val="18"/>
                <w:szCs w:val="18"/>
              </w:rPr>
              <w:t>sought</w:t>
            </w:r>
            <w:r w:rsidRPr="003D1B6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013F28" w:rsidRPr="003D1B69" w:rsidRDefault="00013F28" w:rsidP="00E52444">
            <w:pPr>
              <w:spacing w:after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3D1B69">
              <w:rPr>
                <w:b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48C" w:rsidRPr="007E3132" w:rsidRDefault="00013F28" w:rsidP="00013F28">
            <w:pPr>
              <w:spacing w:after="0"/>
              <w:ind w:left="-108"/>
              <w:jc w:val="right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7E3132">
              <w:rPr>
                <w:b/>
                <w:i/>
                <w:color w:val="000000" w:themeColor="text1"/>
                <w:sz w:val="18"/>
                <w:szCs w:val="18"/>
              </w:rPr>
              <w:t>ASSET</w:t>
            </w:r>
          </w:p>
          <w:p w:rsidR="00013F28" w:rsidRPr="00E52444" w:rsidRDefault="00013F28" w:rsidP="00013F28">
            <w:pPr>
              <w:spacing w:after="0"/>
              <w:ind w:left="-108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E52444">
              <w:rPr>
                <w:b/>
                <w:color w:val="000000" w:themeColor="text1"/>
                <w:sz w:val="16"/>
                <w:szCs w:val="16"/>
              </w:rPr>
              <w:t>Variance</w:t>
            </w:r>
          </w:p>
          <w:p w:rsidR="00E52444" w:rsidRDefault="00E52444" w:rsidP="00013F28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  <w:p w:rsidR="00E52444" w:rsidRDefault="00E52444" w:rsidP="00013F28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  <w:p w:rsidR="00E470F5" w:rsidRPr="003D1B69" w:rsidRDefault="00013F28" w:rsidP="00E52444">
            <w:pPr>
              <w:spacing w:after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E52444">
              <w:rPr>
                <w:b/>
                <w:color w:val="000000" w:themeColor="text1"/>
                <w:sz w:val="16"/>
                <w:szCs w:val="16"/>
              </w:rPr>
              <w:t>%</w:t>
            </w:r>
          </w:p>
        </w:tc>
      </w:tr>
      <w:tr w:rsidR="00D81E8C" w:rsidTr="00E52444">
        <w:trPr>
          <w:trHeight w:val="1161"/>
        </w:trPr>
        <w:tc>
          <w:tcPr>
            <w:tcW w:w="1844" w:type="dxa"/>
          </w:tcPr>
          <w:p w:rsidR="00013F28" w:rsidRPr="003D1B69" w:rsidRDefault="00013F28" w:rsidP="00013F2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3F28" w:rsidRPr="003D1B69" w:rsidRDefault="00013F28" w:rsidP="00D81E8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Scope </w:t>
            </w:r>
          </w:p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>Treatment</w:t>
            </w:r>
          </w:p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>Re-prosecution</w:t>
            </w:r>
            <w:r w:rsidR="007E3132">
              <w:rPr>
                <w:sz w:val="16"/>
                <w:szCs w:val="16"/>
              </w:rPr>
              <w:t xml:space="preserve"> </w:t>
            </w:r>
          </w:p>
          <w:p w:rsidR="00013F28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Other (specify): </w:t>
            </w:r>
          </w:p>
          <w:p w:rsidR="00013F28" w:rsidRPr="00721B44" w:rsidRDefault="00013F28" w:rsidP="00013F28">
            <w:pPr>
              <w:pStyle w:val="ListParagraph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013F28" w:rsidRPr="003D1B69" w:rsidRDefault="00013F28" w:rsidP="00013F2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D81E8C" w:rsidTr="00E52444">
        <w:trPr>
          <w:trHeight w:val="1121"/>
        </w:trPr>
        <w:tc>
          <w:tcPr>
            <w:tcW w:w="1844" w:type="dxa"/>
          </w:tcPr>
          <w:p w:rsidR="00013F28" w:rsidRPr="003D1B69" w:rsidRDefault="00013F28" w:rsidP="00013F2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3F28" w:rsidRPr="003D1B69" w:rsidRDefault="00013F28" w:rsidP="00D81E8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Scope </w:t>
            </w:r>
          </w:p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Treatment        </w:t>
            </w:r>
          </w:p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Re-prosecution </w:t>
            </w:r>
          </w:p>
          <w:p w:rsidR="00013F28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Other (specify): </w:t>
            </w:r>
          </w:p>
          <w:p w:rsidR="00013F28" w:rsidRPr="00721B44" w:rsidRDefault="00013F28" w:rsidP="00013F28">
            <w:pPr>
              <w:pStyle w:val="ListParagraph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013F28" w:rsidRPr="003D1B69" w:rsidRDefault="00013F28" w:rsidP="00013F2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D81E8C" w:rsidTr="00E52444">
        <w:trPr>
          <w:trHeight w:val="1123"/>
        </w:trPr>
        <w:tc>
          <w:tcPr>
            <w:tcW w:w="1844" w:type="dxa"/>
          </w:tcPr>
          <w:p w:rsidR="00013F28" w:rsidRPr="003D1B69" w:rsidRDefault="00013F28" w:rsidP="00013F2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3F28" w:rsidRPr="003D1B69" w:rsidRDefault="00013F28" w:rsidP="00D81E8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Scope </w:t>
            </w:r>
          </w:p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Treatment        </w:t>
            </w:r>
          </w:p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>Re-prosecution</w:t>
            </w:r>
          </w:p>
          <w:p w:rsidR="00013F28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>Other (specify):</w:t>
            </w:r>
          </w:p>
          <w:p w:rsidR="00013F28" w:rsidRPr="00721B44" w:rsidRDefault="00013F28" w:rsidP="00013F28">
            <w:pPr>
              <w:pStyle w:val="ListParagraph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013F28" w:rsidRPr="003D1B69" w:rsidRDefault="00013F28" w:rsidP="00013F2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D81E8C" w:rsidTr="00E52444">
        <w:trPr>
          <w:trHeight w:val="1125"/>
        </w:trPr>
        <w:tc>
          <w:tcPr>
            <w:tcW w:w="1844" w:type="dxa"/>
          </w:tcPr>
          <w:p w:rsidR="00013F28" w:rsidRPr="003D1B69" w:rsidRDefault="00013F28" w:rsidP="00013F2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3F28" w:rsidRPr="003D1B69" w:rsidRDefault="00013F28" w:rsidP="00D81E8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Scope </w:t>
            </w:r>
          </w:p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Treatment        </w:t>
            </w:r>
          </w:p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>Re-prosecution</w:t>
            </w:r>
          </w:p>
          <w:p w:rsidR="00013F28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Other (specify): </w:t>
            </w:r>
          </w:p>
          <w:p w:rsidR="00013F28" w:rsidRPr="00721B44" w:rsidRDefault="00013F28" w:rsidP="00013F28">
            <w:pPr>
              <w:pStyle w:val="ListParagraph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013F28" w:rsidRPr="003D1B69" w:rsidRDefault="00013F28" w:rsidP="00013F2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D81E8C" w:rsidTr="00E52444">
        <w:trPr>
          <w:trHeight w:val="985"/>
        </w:trPr>
        <w:tc>
          <w:tcPr>
            <w:tcW w:w="1844" w:type="dxa"/>
          </w:tcPr>
          <w:p w:rsidR="00013F28" w:rsidRPr="003D1B69" w:rsidRDefault="00013F28" w:rsidP="00013F2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3F28" w:rsidRPr="003D1B69" w:rsidRDefault="00013F28" w:rsidP="00D81E8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Scope </w:t>
            </w:r>
          </w:p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Treatment        </w:t>
            </w:r>
          </w:p>
          <w:p w:rsidR="00013F28" w:rsidRPr="00721B44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>Re-prosecution</w:t>
            </w:r>
          </w:p>
          <w:p w:rsidR="00013F28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sz w:val="16"/>
                <w:szCs w:val="16"/>
              </w:rPr>
            </w:pPr>
            <w:r w:rsidRPr="00721B44">
              <w:rPr>
                <w:sz w:val="16"/>
                <w:szCs w:val="16"/>
              </w:rPr>
              <w:t xml:space="preserve">Other (specify): </w:t>
            </w:r>
          </w:p>
          <w:p w:rsidR="00013F28" w:rsidRPr="00721B44" w:rsidRDefault="00013F28" w:rsidP="00013F28">
            <w:pPr>
              <w:pStyle w:val="ListParagraph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013F28" w:rsidRPr="003D1B69" w:rsidRDefault="00013F28" w:rsidP="00013F2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3F28" w:rsidRPr="003D1B69" w:rsidRDefault="00013F28" w:rsidP="00013F28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013F28" w:rsidRPr="003D1B69" w:rsidTr="00771716">
        <w:trPr>
          <w:trHeight w:val="339"/>
        </w:trPr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:rsidR="00013F28" w:rsidRPr="003D1B69" w:rsidRDefault="00013F28" w:rsidP="00013F28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3D1B69">
              <w:rPr>
                <w:b/>
                <w:color w:val="000000" w:themeColor="text1"/>
                <w:sz w:val="18"/>
                <w:szCs w:val="18"/>
              </w:rPr>
              <w:t>Details of supporting evidence (</w:t>
            </w:r>
            <w:r w:rsidRPr="003D1B69">
              <w:rPr>
                <w:b/>
                <w:color w:val="000000" w:themeColor="text1"/>
                <w:sz w:val="18"/>
                <w:szCs w:val="18"/>
              </w:rPr>
              <w:sym w:font="Wingdings 2" w:char="F052"/>
            </w:r>
            <w:r w:rsidRPr="003D1B69">
              <w:rPr>
                <w:b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7654" w:type="dxa"/>
            <w:gridSpan w:val="6"/>
            <w:shd w:val="clear" w:color="auto" w:fill="D9D9D9" w:themeFill="background1" w:themeFillShade="D9"/>
            <w:vAlign w:val="center"/>
          </w:tcPr>
          <w:p w:rsidR="00013F28" w:rsidRPr="003D1B69" w:rsidRDefault="00013F28" w:rsidP="00C83508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D1B69">
              <w:rPr>
                <w:color w:val="000000" w:themeColor="text1"/>
                <w:sz w:val="18"/>
                <w:szCs w:val="18"/>
              </w:rPr>
              <w:t xml:space="preserve">Photos </w:t>
            </w:r>
            <w:r w:rsidR="00C83508">
              <w:rPr>
                <w:color w:val="000000" w:themeColor="text1"/>
                <w:sz w:val="18"/>
                <w:szCs w:val="18"/>
              </w:rPr>
              <w:t xml:space="preserve">/ information </w:t>
            </w:r>
            <w:r w:rsidRPr="003D1B69">
              <w:rPr>
                <w:color w:val="000000" w:themeColor="text1"/>
                <w:sz w:val="18"/>
                <w:szCs w:val="18"/>
              </w:rPr>
              <w:t>supporting additional scope</w:t>
            </w:r>
            <w:r w:rsidR="00C83508">
              <w:rPr>
                <w:color w:val="000000" w:themeColor="text1"/>
                <w:sz w:val="18"/>
                <w:szCs w:val="18"/>
              </w:rPr>
              <w:t xml:space="preserve"> / treatment</w:t>
            </w:r>
            <w:r w:rsidRPr="003D1B69">
              <w:rPr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1418" w:type="dxa"/>
            <w:gridSpan w:val="2"/>
            <w:vAlign w:val="center"/>
          </w:tcPr>
          <w:p w:rsidR="00013F28" w:rsidRPr="003D1B69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color w:val="000000" w:themeColor="text1"/>
                <w:sz w:val="18"/>
                <w:szCs w:val="18"/>
              </w:rPr>
            </w:pPr>
            <w:r w:rsidRPr="003D1B69">
              <w:rPr>
                <w:color w:val="000000" w:themeColor="text1"/>
                <w:sz w:val="18"/>
                <w:szCs w:val="18"/>
              </w:rPr>
              <w:t xml:space="preserve">Attached </w:t>
            </w:r>
          </w:p>
        </w:tc>
      </w:tr>
      <w:tr w:rsidR="00401B35" w:rsidRPr="003D1B69" w:rsidTr="00771716">
        <w:trPr>
          <w:trHeight w:val="414"/>
        </w:trPr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:rsidR="00401B35" w:rsidRPr="003D1B69" w:rsidRDefault="00401B35" w:rsidP="00013F28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4" w:type="dxa"/>
            <w:gridSpan w:val="6"/>
            <w:shd w:val="clear" w:color="auto" w:fill="D9D9D9" w:themeFill="background1" w:themeFillShade="D9"/>
            <w:vAlign w:val="center"/>
          </w:tcPr>
          <w:p w:rsidR="00401B35" w:rsidRPr="003D1B69" w:rsidRDefault="00401B35" w:rsidP="003D1B69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Detailed Design? </w:t>
            </w:r>
            <w:r w:rsidR="00C8350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401B35" w:rsidRPr="003D1B69" w:rsidRDefault="00401B35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color w:val="000000" w:themeColor="text1"/>
                <w:sz w:val="18"/>
                <w:szCs w:val="18"/>
              </w:rPr>
            </w:pPr>
            <w:r w:rsidRPr="003D1B69">
              <w:rPr>
                <w:color w:val="000000" w:themeColor="text1"/>
                <w:sz w:val="18"/>
                <w:szCs w:val="18"/>
              </w:rPr>
              <w:t>Attached</w:t>
            </w:r>
          </w:p>
        </w:tc>
      </w:tr>
      <w:tr w:rsidR="00C83508" w:rsidRPr="003D1B69" w:rsidTr="00771716">
        <w:trPr>
          <w:trHeight w:val="419"/>
        </w:trPr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:rsidR="00C83508" w:rsidRPr="003D1B69" w:rsidRDefault="00C83508" w:rsidP="00013F28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4" w:type="dxa"/>
            <w:gridSpan w:val="6"/>
            <w:shd w:val="clear" w:color="auto" w:fill="D9D9D9" w:themeFill="background1" w:themeFillShade="D9"/>
            <w:vAlign w:val="center"/>
          </w:tcPr>
          <w:p w:rsidR="00C83508" w:rsidRPr="003D1B69" w:rsidRDefault="00C83508" w:rsidP="00C83508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D1B69">
              <w:rPr>
                <w:color w:val="000000" w:themeColor="text1"/>
                <w:sz w:val="18"/>
                <w:szCs w:val="18"/>
              </w:rPr>
              <w:t xml:space="preserve">Photos </w:t>
            </w:r>
            <w:r>
              <w:rPr>
                <w:color w:val="000000" w:themeColor="text1"/>
                <w:sz w:val="18"/>
                <w:szCs w:val="18"/>
              </w:rPr>
              <w:t xml:space="preserve">/ information supporting re-prosecution of line item? </w:t>
            </w:r>
          </w:p>
        </w:tc>
        <w:tc>
          <w:tcPr>
            <w:tcW w:w="1418" w:type="dxa"/>
            <w:gridSpan w:val="2"/>
            <w:vAlign w:val="center"/>
          </w:tcPr>
          <w:p w:rsidR="00C83508" w:rsidRPr="003D1B69" w:rsidRDefault="00C8350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color w:val="000000" w:themeColor="text1"/>
                <w:sz w:val="18"/>
                <w:szCs w:val="18"/>
              </w:rPr>
            </w:pPr>
            <w:r w:rsidRPr="003D1B69">
              <w:rPr>
                <w:color w:val="000000" w:themeColor="text1"/>
                <w:sz w:val="18"/>
                <w:szCs w:val="18"/>
              </w:rPr>
              <w:t>Attached</w:t>
            </w:r>
          </w:p>
        </w:tc>
      </w:tr>
      <w:tr w:rsidR="00013F28" w:rsidRPr="003D1B69" w:rsidTr="00771716">
        <w:trPr>
          <w:trHeight w:val="280"/>
        </w:trPr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:rsidR="00013F28" w:rsidRPr="003D1B69" w:rsidRDefault="00013F28" w:rsidP="00013F28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4" w:type="dxa"/>
            <w:gridSpan w:val="6"/>
            <w:shd w:val="clear" w:color="auto" w:fill="D9D9D9" w:themeFill="background1" w:themeFillShade="D9"/>
            <w:vAlign w:val="center"/>
          </w:tcPr>
          <w:p w:rsidR="00013F28" w:rsidRPr="003D1B69" w:rsidRDefault="00013F28" w:rsidP="003D1B69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D1B69">
              <w:rPr>
                <w:color w:val="000000" w:themeColor="text1"/>
                <w:sz w:val="18"/>
                <w:szCs w:val="18"/>
              </w:rPr>
              <w:t>Report supporting change to/or additional treatment?</w:t>
            </w:r>
          </w:p>
        </w:tc>
        <w:tc>
          <w:tcPr>
            <w:tcW w:w="1418" w:type="dxa"/>
            <w:gridSpan w:val="2"/>
            <w:vAlign w:val="center"/>
          </w:tcPr>
          <w:p w:rsidR="00013F28" w:rsidRPr="003D1B69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color w:val="000000" w:themeColor="text1"/>
                <w:sz w:val="18"/>
                <w:szCs w:val="18"/>
              </w:rPr>
            </w:pPr>
            <w:r w:rsidRPr="003D1B69">
              <w:rPr>
                <w:color w:val="000000" w:themeColor="text1"/>
                <w:sz w:val="18"/>
                <w:szCs w:val="18"/>
              </w:rPr>
              <w:t>Attached</w:t>
            </w:r>
          </w:p>
        </w:tc>
      </w:tr>
      <w:tr w:rsidR="00013F28" w:rsidRPr="003D1B69" w:rsidTr="00771716">
        <w:trPr>
          <w:trHeight w:val="554"/>
        </w:trPr>
        <w:tc>
          <w:tcPr>
            <w:tcW w:w="1844" w:type="dxa"/>
            <w:vMerge/>
            <w:vAlign w:val="center"/>
          </w:tcPr>
          <w:p w:rsidR="00013F28" w:rsidRPr="003D1B69" w:rsidRDefault="00013F28" w:rsidP="00013F28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013F28" w:rsidRPr="003D1B69" w:rsidRDefault="00013F28" w:rsidP="00013F28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D1B69">
              <w:rPr>
                <w:color w:val="000000" w:themeColor="text1"/>
                <w:sz w:val="18"/>
                <w:szCs w:val="18"/>
              </w:rPr>
              <w:t xml:space="preserve">Other? (specify): </w:t>
            </w:r>
          </w:p>
        </w:tc>
        <w:tc>
          <w:tcPr>
            <w:tcW w:w="5710" w:type="dxa"/>
            <w:gridSpan w:val="4"/>
            <w:tcBorders>
              <w:left w:val="nil"/>
            </w:tcBorders>
            <w:vAlign w:val="center"/>
          </w:tcPr>
          <w:p w:rsidR="00013F28" w:rsidRPr="003D1B69" w:rsidRDefault="00013F28" w:rsidP="00013F28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3F28" w:rsidRPr="003D1B69" w:rsidRDefault="00013F28" w:rsidP="00013F2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color w:val="000000" w:themeColor="text1"/>
                <w:sz w:val="18"/>
                <w:szCs w:val="18"/>
              </w:rPr>
            </w:pPr>
            <w:r w:rsidRPr="003D1B69">
              <w:rPr>
                <w:color w:val="000000" w:themeColor="text1"/>
                <w:sz w:val="18"/>
                <w:szCs w:val="18"/>
              </w:rPr>
              <w:t>Attached</w:t>
            </w:r>
          </w:p>
        </w:tc>
      </w:tr>
      <w:tr w:rsidR="00E470F5" w:rsidRPr="003D1B69" w:rsidTr="00771716">
        <w:trPr>
          <w:trHeight w:val="1402"/>
        </w:trPr>
        <w:tc>
          <w:tcPr>
            <w:tcW w:w="1844" w:type="dxa"/>
            <w:vAlign w:val="center"/>
          </w:tcPr>
          <w:p w:rsidR="00E470F5" w:rsidRPr="00E470F5" w:rsidRDefault="00E470F5" w:rsidP="007E3132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E470F5">
              <w:rPr>
                <w:b/>
                <w:color w:val="000000" w:themeColor="text1"/>
                <w:sz w:val="18"/>
                <w:szCs w:val="18"/>
              </w:rPr>
              <w:t>Other information:</w:t>
            </w:r>
          </w:p>
        </w:tc>
        <w:tc>
          <w:tcPr>
            <w:tcW w:w="9072" w:type="dxa"/>
            <w:gridSpan w:val="8"/>
            <w:shd w:val="clear" w:color="auto" w:fill="auto"/>
            <w:vAlign w:val="center"/>
          </w:tcPr>
          <w:p w:rsidR="00E470F5" w:rsidRPr="003D1B69" w:rsidRDefault="00E470F5" w:rsidP="00E470F5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543F19" w:rsidRDefault="00543F19">
      <w:pPr>
        <w:spacing w:after="200" w:line="276" w:lineRule="auto"/>
      </w:pPr>
      <w:r>
        <w:br w:type="page"/>
      </w:r>
    </w:p>
    <w:p w:rsidR="00543F19" w:rsidRDefault="00543F19"/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373B27" w:rsidRPr="00B1305A" w:rsidTr="00771716">
        <w:trPr>
          <w:trHeight w:val="515"/>
        </w:trPr>
        <w:tc>
          <w:tcPr>
            <w:tcW w:w="10916" w:type="dxa"/>
            <w:tcBorders>
              <w:top w:val="single" w:sz="4" w:space="0" w:color="auto"/>
            </w:tcBorders>
            <w:shd w:val="solid" w:color="82302E" w:fill="auto"/>
            <w:vAlign w:val="center"/>
          </w:tcPr>
          <w:p w:rsidR="00373B27" w:rsidRPr="00B1305A" w:rsidRDefault="00373B27" w:rsidP="00771716">
            <w:pPr>
              <w:keepLines/>
              <w:widowControl w:val="0"/>
              <w:spacing w:after="0"/>
              <w:rPr>
                <w:color w:val="FFFFFF" w:themeColor="background1"/>
                <w:sz w:val="20"/>
                <w:szCs w:val="20"/>
              </w:rPr>
            </w:pPr>
            <w:r w:rsidRPr="0099548C">
              <w:rPr>
                <w:b/>
                <w:color w:val="FFFFFF" w:themeColor="background1"/>
                <w:sz w:val="20"/>
                <w:szCs w:val="20"/>
              </w:rPr>
              <w:t xml:space="preserve">PART </w:t>
            </w:r>
            <w:r w:rsidR="00771716">
              <w:rPr>
                <w:b/>
                <w:color w:val="FFFFFF" w:themeColor="background1"/>
                <w:sz w:val="20"/>
                <w:szCs w:val="20"/>
              </w:rPr>
              <w:t>3</w:t>
            </w:r>
            <w:r w:rsidRPr="0099548C">
              <w:rPr>
                <w:b/>
                <w:color w:val="FFFFFF" w:themeColor="background1"/>
                <w:sz w:val="20"/>
                <w:szCs w:val="20"/>
              </w:rPr>
              <w:t>:</w:t>
            </w:r>
            <w:r w:rsidRPr="00543F19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470F5" w:rsidRPr="00543F19">
              <w:rPr>
                <w:b/>
                <w:color w:val="FFFFFF" w:themeColor="background1"/>
                <w:sz w:val="20"/>
                <w:szCs w:val="20"/>
              </w:rPr>
              <w:t>Certification</w:t>
            </w:r>
          </w:p>
        </w:tc>
      </w:tr>
    </w:tbl>
    <w:p w:rsidR="0099548C" w:rsidRPr="00F57353" w:rsidRDefault="0099548C" w:rsidP="00E2200D">
      <w:pPr>
        <w:keepLines/>
        <w:widowControl w:val="0"/>
        <w:tabs>
          <w:tab w:val="left" w:pos="1853"/>
        </w:tabs>
      </w:pPr>
    </w:p>
    <w:tbl>
      <w:tblPr>
        <w:tblW w:w="11563" w:type="dxa"/>
        <w:tblInd w:w="-851" w:type="dxa"/>
        <w:tblLook w:val="04A0" w:firstRow="1" w:lastRow="0" w:firstColumn="1" w:lastColumn="0" w:noHBand="0" w:noVBand="1"/>
      </w:tblPr>
      <w:tblGrid>
        <w:gridCol w:w="959"/>
        <w:gridCol w:w="1995"/>
        <w:gridCol w:w="737"/>
        <w:gridCol w:w="222"/>
        <w:gridCol w:w="887"/>
        <w:gridCol w:w="430"/>
        <w:gridCol w:w="1008"/>
        <w:gridCol w:w="236"/>
        <w:gridCol w:w="60"/>
        <w:gridCol w:w="663"/>
        <w:gridCol w:w="222"/>
        <w:gridCol w:w="1785"/>
        <w:gridCol w:w="222"/>
        <w:gridCol w:w="222"/>
        <w:gridCol w:w="222"/>
        <w:gridCol w:w="737"/>
        <w:gridCol w:w="68"/>
        <w:gridCol w:w="222"/>
        <w:gridCol w:w="222"/>
        <w:gridCol w:w="222"/>
        <w:gridCol w:w="222"/>
      </w:tblGrid>
      <w:tr w:rsidR="00B1305A" w:rsidRPr="00B1305A" w:rsidTr="00787932">
        <w:trPr>
          <w:gridAfter w:val="5"/>
          <w:wAfter w:w="956" w:type="dxa"/>
          <w:trHeight w:val="607"/>
        </w:trPr>
        <w:tc>
          <w:tcPr>
            <w:tcW w:w="480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05A" w:rsidRPr="00B1305A" w:rsidRDefault="00B1305A" w:rsidP="00E2200D">
            <w:pPr>
              <w:keepLines/>
              <w:widowControl w:val="0"/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305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05A" w:rsidRPr="00B1305A" w:rsidRDefault="00B1305A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21B44" w:rsidRPr="004957F1" w:rsidTr="00721B44">
        <w:trPr>
          <w:gridAfter w:val="5"/>
          <w:wAfter w:w="956" w:type="dxa"/>
          <w:trHeight w:val="258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B44" w:rsidRPr="00B1305A" w:rsidRDefault="00721B44" w:rsidP="00E2200D">
            <w:pPr>
              <w:keepLines/>
              <w:widowControl w:val="0"/>
              <w:spacing w:after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B1305A">
              <w:rPr>
                <w:rFonts w:cs="Arial"/>
                <w:b/>
                <w:color w:val="000000"/>
                <w:sz w:val="20"/>
                <w:szCs w:val="20"/>
              </w:rPr>
              <w:t>Chief Executive Officer / Accountable Officer</w:t>
            </w:r>
          </w:p>
          <w:p w:rsidR="00721B44" w:rsidRPr="00BA1161" w:rsidRDefault="00721B44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B1305A">
              <w:rPr>
                <w:rFonts w:cs="Arial"/>
                <w:b/>
                <w:color w:val="000000"/>
                <w:sz w:val="20"/>
                <w:szCs w:val="20"/>
              </w:rPr>
              <w:t>Name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B44" w:rsidRPr="00BA1161" w:rsidRDefault="00721B44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B44" w:rsidRPr="00BA1161" w:rsidRDefault="00721B44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133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B44" w:rsidRPr="00BA1161" w:rsidRDefault="00721B44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A1161" w:rsidRPr="00BA1161" w:rsidTr="00721B44">
        <w:trPr>
          <w:gridAfter w:val="5"/>
          <w:wAfter w:w="956" w:type="dxa"/>
          <w:trHeight w:val="772"/>
        </w:trPr>
        <w:tc>
          <w:tcPr>
            <w:tcW w:w="480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Default="00BA1161" w:rsidP="00E2200D">
            <w:pPr>
              <w:keepLines/>
              <w:widowControl w:val="0"/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A1161">
              <w:rPr>
                <w:rFonts w:cs="Arial"/>
                <w:color w:val="000000"/>
                <w:sz w:val="20"/>
                <w:szCs w:val="20"/>
              </w:rPr>
              <w:t> </w:t>
            </w:r>
          </w:p>
          <w:p w:rsidR="00F25872" w:rsidRPr="00BA1161" w:rsidRDefault="00F25872" w:rsidP="00E2200D">
            <w:pPr>
              <w:keepLines/>
              <w:widowControl w:val="0"/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133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872" w:rsidRDefault="00F25872" w:rsidP="00E2200D">
            <w:pPr>
              <w:keepLines/>
              <w:widowControl w:val="0"/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A1161" w:rsidRPr="00BA1161" w:rsidRDefault="00BA1161" w:rsidP="00B1305A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57F1" w:rsidRPr="004957F1" w:rsidTr="00721B44">
        <w:trPr>
          <w:gridAfter w:val="5"/>
          <w:wAfter w:w="956" w:type="dxa"/>
          <w:trHeight w:val="258"/>
        </w:trPr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1305A" w:rsidRDefault="00721B44" w:rsidP="00E2200D">
            <w:pPr>
              <w:keepLines/>
              <w:widowControl w:val="0"/>
              <w:spacing w:after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B1305A">
              <w:rPr>
                <w:rFonts w:cs="Arial"/>
                <w:b/>
                <w:color w:val="000000"/>
                <w:sz w:val="20"/>
                <w:szCs w:val="20"/>
              </w:rPr>
              <w:t xml:space="preserve">Signature 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1305A" w:rsidRDefault="00BA1161" w:rsidP="00E2200D">
            <w:pPr>
              <w:keepLines/>
              <w:widowControl w:val="0"/>
              <w:spacing w:after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B1305A">
              <w:rPr>
                <w:rFonts w:cs="Arial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57F1" w:rsidRPr="004957F1" w:rsidTr="00721B44">
        <w:trPr>
          <w:gridBefore w:val="1"/>
          <w:wBefore w:w="959" w:type="dxa"/>
          <w:trHeight w:val="258"/>
        </w:trPr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61" w:rsidRPr="00BA1161" w:rsidRDefault="00BA1161" w:rsidP="00E2200D">
            <w:pPr>
              <w:keepLines/>
              <w:widowControl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BA1161" w:rsidRPr="00771716" w:rsidRDefault="00BA1161" w:rsidP="00771716">
      <w:pPr>
        <w:spacing w:before="60" w:after="0"/>
        <w:ind w:left="-709" w:right="261"/>
        <w:rPr>
          <w:rFonts w:cs="Arial"/>
          <w:b/>
          <w:szCs w:val="22"/>
        </w:rPr>
      </w:pPr>
    </w:p>
    <w:p w:rsidR="00771716" w:rsidRDefault="00771716" w:rsidP="00771716">
      <w:pPr>
        <w:spacing w:before="60" w:after="0"/>
        <w:ind w:left="-992" w:right="261"/>
        <w:rPr>
          <w:rFonts w:cs="Arial"/>
          <w:sz w:val="18"/>
          <w:szCs w:val="18"/>
        </w:rPr>
      </w:pPr>
    </w:p>
    <w:p w:rsidR="00771716" w:rsidRDefault="00771716" w:rsidP="00771716">
      <w:pPr>
        <w:spacing w:before="60" w:after="0"/>
        <w:ind w:left="-709" w:right="261"/>
      </w:pPr>
      <w:r w:rsidRPr="00771716">
        <w:rPr>
          <w:rFonts w:cs="Arial"/>
          <w:b/>
          <w:szCs w:val="22"/>
        </w:rPr>
        <w:t>Email the following variation request documents</w:t>
      </w:r>
      <w:r>
        <w:rPr>
          <w:rFonts w:cs="Arial"/>
          <w:szCs w:val="22"/>
        </w:rPr>
        <w:t xml:space="preserve"> </w:t>
      </w:r>
      <w:r w:rsidRPr="00771716">
        <w:rPr>
          <w:rFonts w:cs="Arial"/>
          <w:szCs w:val="22"/>
        </w:rPr>
        <w:t xml:space="preserve">to </w:t>
      </w:r>
      <w:hyperlink r:id="rId11" w:history="1">
        <w:r w:rsidRPr="00771716">
          <w:rPr>
            <w:rStyle w:val="Hyperlink"/>
            <w:rFonts w:cs="Arial"/>
            <w:szCs w:val="22"/>
          </w:rPr>
          <w:t>submissions@qldra.org.au</w:t>
        </w:r>
      </w:hyperlink>
      <w:r>
        <w:rPr>
          <w:rStyle w:val="Hyperlink"/>
          <w:rFonts w:cs="Arial"/>
          <w:szCs w:val="22"/>
        </w:rPr>
        <w:t xml:space="preserve"> </w:t>
      </w:r>
      <w:r w:rsidRPr="00771716">
        <w:rPr>
          <w:rStyle w:val="Hyperlink"/>
          <w:rFonts w:cs="Arial"/>
          <w:color w:val="0D0D0D" w:themeColor="text1" w:themeTint="F2"/>
          <w:szCs w:val="22"/>
          <w:u w:val="none"/>
        </w:rPr>
        <w:t xml:space="preserve">, </w:t>
      </w:r>
      <w:r w:rsidRPr="00771716">
        <w:t xml:space="preserve">cc </w:t>
      </w:r>
      <w:proofErr w:type="gramStart"/>
      <w:r w:rsidRPr="00771716">
        <w:t>your</w:t>
      </w:r>
      <w:proofErr w:type="gramEnd"/>
      <w:r w:rsidRPr="00771716">
        <w:t xml:space="preserve"> RLO</w:t>
      </w:r>
      <w:r>
        <w:t>:</w:t>
      </w:r>
    </w:p>
    <w:p w:rsidR="00771716" w:rsidRPr="00771716" w:rsidRDefault="00771716" w:rsidP="00771716">
      <w:pPr>
        <w:pStyle w:val="ListParagraph"/>
        <w:numPr>
          <w:ilvl w:val="0"/>
          <w:numId w:val="2"/>
        </w:numPr>
        <w:spacing w:before="60" w:after="0"/>
        <w:ind w:right="261"/>
      </w:pPr>
      <w:r w:rsidRPr="00771716">
        <w:rPr>
          <w:rFonts w:cs="Arial"/>
          <w:i/>
          <w:szCs w:val="22"/>
        </w:rPr>
        <w:t>Signed</w:t>
      </w:r>
      <w:r>
        <w:rPr>
          <w:rFonts w:cs="Arial"/>
          <w:i/>
          <w:szCs w:val="22"/>
        </w:rPr>
        <w:t xml:space="preserve"> </w:t>
      </w:r>
      <w:r w:rsidRPr="00771716">
        <w:rPr>
          <w:rFonts w:cs="Arial"/>
          <w:szCs w:val="22"/>
        </w:rPr>
        <w:t>completed</w:t>
      </w:r>
      <w:r>
        <w:rPr>
          <w:rFonts w:cs="Arial"/>
          <w:szCs w:val="22"/>
        </w:rPr>
        <w:t xml:space="preserve"> </w:t>
      </w:r>
      <w:r w:rsidRPr="00771716">
        <w:rPr>
          <w:rFonts w:cs="Arial"/>
          <w:szCs w:val="22"/>
        </w:rPr>
        <w:t>Form 7</w:t>
      </w:r>
    </w:p>
    <w:p w:rsidR="00771716" w:rsidRPr="00771716" w:rsidRDefault="00771716" w:rsidP="00771716">
      <w:pPr>
        <w:pStyle w:val="ListParagraph"/>
        <w:numPr>
          <w:ilvl w:val="0"/>
          <w:numId w:val="2"/>
        </w:numPr>
        <w:spacing w:before="60" w:after="0"/>
        <w:ind w:right="261"/>
      </w:pPr>
      <w:r>
        <w:rPr>
          <w:rFonts w:cs="Arial"/>
          <w:szCs w:val="22"/>
        </w:rPr>
        <w:t xml:space="preserve">excel </w:t>
      </w:r>
      <w:r w:rsidRPr="00771716">
        <w:rPr>
          <w:rFonts w:cs="Arial"/>
          <w:szCs w:val="22"/>
        </w:rPr>
        <w:t>Variation Form 4</w:t>
      </w:r>
      <w:r>
        <w:rPr>
          <w:rFonts w:cs="Arial"/>
          <w:szCs w:val="22"/>
        </w:rPr>
        <w:t xml:space="preserve"> (current version)</w:t>
      </w:r>
    </w:p>
    <w:p w:rsidR="00771716" w:rsidRPr="00771716" w:rsidRDefault="00771716" w:rsidP="00771716">
      <w:pPr>
        <w:pStyle w:val="ListParagraph"/>
        <w:numPr>
          <w:ilvl w:val="0"/>
          <w:numId w:val="2"/>
        </w:numPr>
        <w:spacing w:before="60" w:after="0"/>
        <w:ind w:right="261"/>
      </w:pPr>
      <w:r>
        <w:rPr>
          <w:rFonts w:cs="Arial"/>
          <w:szCs w:val="22"/>
        </w:rPr>
        <w:t xml:space="preserve">Scanned signed Variation Form 4 – matching the excel version </w:t>
      </w:r>
    </w:p>
    <w:p w:rsidR="00771716" w:rsidRDefault="00771716" w:rsidP="00771716">
      <w:pPr>
        <w:pStyle w:val="ListParagraph"/>
        <w:numPr>
          <w:ilvl w:val="0"/>
          <w:numId w:val="2"/>
        </w:numPr>
        <w:spacing w:before="60" w:after="0"/>
        <w:ind w:right="261"/>
      </w:pPr>
      <w:r>
        <w:rPr>
          <w:rFonts w:cs="Arial"/>
          <w:szCs w:val="22"/>
        </w:rPr>
        <w:t xml:space="preserve">Supporting </w:t>
      </w:r>
      <w:r w:rsidR="003E6FB9">
        <w:rPr>
          <w:rFonts w:cs="Arial"/>
          <w:szCs w:val="22"/>
        </w:rPr>
        <w:t>docume</w:t>
      </w:r>
      <w:bookmarkStart w:id="0" w:name="_GoBack"/>
      <w:bookmarkEnd w:id="0"/>
      <w:r w:rsidR="003E6FB9">
        <w:rPr>
          <w:rFonts w:cs="Arial"/>
          <w:szCs w:val="22"/>
        </w:rPr>
        <w:t>nts</w:t>
      </w:r>
      <w:r>
        <w:rPr>
          <w:rFonts w:cs="Arial"/>
          <w:szCs w:val="22"/>
        </w:rPr>
        <w:t>.</w:t>
      </w:r>
    </w:p>
    <w:p w:rsidR="00080334" w:rsidRDefault="00080334" w:rsidP="00771716">
      <w:pPr>
        <w:spacing w:before="60" w:after="0"/>
        <w:ind w:left="-709" w:right="261"/>
      </w:pPr>
    </w:p>
    <w:p w:rsidR="00771716" w:rsidRDefault="00771716" w:rsidP="00771716">
      <w:pPr>
        <w:spacing w:before="60" w:after="0"/>
        <w:ind w:left="-709" w:righ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E6C80" wp14:editId="57E52A6A">
                <wp:simplePos x="0" y="0"/>
                <wp:positionH relativeFrom="column">
                  <wp:posOffset>-466725</wp:posOffset>
                </wp:positionH>
                <wp:positionV relativeFrom="paragraph">
                  <wp:posOffset>203835</wp:posOffset>
                </wp:positionV>
                <wp:extent cx="3457575" cy="752475"/>
                <wp:effectExtent l="0" t="0" r="28575" b="28575"/>
                <wp:wrapNone/>
                <wp:docPr id="10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7524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A71" w:rsidRDefault="00B84A71" w:rsidP="00BA116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</w:rPr>
                              <w:t>For assistance?</w:t>
                            </w:r>
                          </w:p>
                          <w:p w:rsidR="00B84A71" w:rsidRDefault="00771716" w:rsidP="00BA116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18"/>
                                <w:szCs w:val="18"/>
                              </w:rPr>
                              <w:t>Q</w:t>
                            </w:r>
                            <w:r w:rsidR="00B84A71">
                              <w:rPr>
                                <w:rFonts w:ascii="Calibri" w:hAnsi="Calibri" w:cstheme="minorBidi"/>
                                <w:color w:val="000000"/>
                                <w:sz w:val="18"/>
                                <w:szCs w:val="18"/>
                              </w:rPr>
                              <w:t>ueries regarding</w:t>
                            </w: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lodgement of</w:t>
                            </w:r>
                            <w:r w:rsidR="00B84A71">
                              <w:rPr>
                                <w:rFonts w:ascii="Calibri" w:hAnsi="Calibri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your</w:t>
                            </w: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submission</w:t>
                            </w:r>
                            <w:r w:rsidR="00B84A71">
                              <w:rPr>
                                <w:rFonts w:ascii="Calibri" w:hAnsi="Calibri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variation </w:t>
                            </w:r>
                            <w:r w:rsidR="00B84A71">
                              <w:rPr>
                                <w:rFonts w:ascii="Calibri" w:hAnsi="Calibri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should be directed to </w:t>
                            </w:r>
                            <w:hyperlink r:id="rId12" w:history="1">
                              <w:r w:rsidR="00B84A71" w:rsidRPr="00DD17B3">
                                <w:rPr>
                                  <w:rStyle w:val="Hyperlink"/>
                                  <w:rFonts w:ascii="Calibri" w:hAnsi="Calibri" w:cstheme="minorBidi"/>
                                  <w:sz w:val="18"/>
                                  <w:szCs w:val="18"/>
                                </w:rPr>
                                <w:t>submissions@qldra.org.au</w:t>
                              </w:r>
                            </w:hyperlink>
                            <w:r w:rsidR="00B84A7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84A71" w:rsidRPr="00E2200D">
                              <w:rPr>
                                <w:rFonts w:ascii="Calibri" w:hAnsi="Calibri" w:cstheme="minorBidi"/>
                                <w:color w:val="000000"/>
                                <w:sz w:val="18"/>
                                <w:szCs w:val="18"/>
                              </w:rPr>
                              <w:t>cc to your RLO.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8E6C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36.75pt;margin-top:16.05pt;width:272.2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" fillcolor="#ddd">
                <v:textbox>
                  <w:txbxContent>
                    <w:p w:rsidR="00B84A71" w:rsidRDefault="00B84A71" w:rsidP="00BA116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</w:rPr>
                        <w:t>For assistance?</w:t>
                      </w:r>
                    </w:p>
                    <w:p w:rsidR="00B84A71" w:rsidRDefault="00771716" w:rsidP="00BA116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theme="minorBidi"/>
                          <w:color w:val="000000"/>
                          <w:sz w:val="18"/>
                          <w:szCs w:val="18"/>
                        </w:rPr>
                        <w:t>Q</w:t>
                      </w:r>
                      <w:r w:rsidR="00B84A71">
                        <w:rPr>
                          <w:rFonts w:ascii="Calibri" w:hAnsi="Calibri" w:cstheme="minorBidi"/>
                          <w:color w:val="000000"/>
                          <w:sz w:val="18"/>
                          <w:szCs w:val="18"/>
                        </w:rPr>
                        <w:t>ueries regarding</w:t>
                      </w:r>
                      <w:r>
                        <w:rPr>
                          <w:rFonts w:ascii="Calibri" w:hAnsi="Calibri" w:cstheme="minorBidi"/>
                          <w:color w:val="000000"/>
                          <w:sz w:val="18"/>
                          <w:szCs w:val="18"/>
                        </w:rPr>
                        <w:t xml:space="preserve"> lodgement of</w:t>
                      </w:r>
                      <w:r w:rsidR="00B84A71">
                        <w:rPr>
                          <w:rFonts w:ascii="Calibri" w:hAnsi="Calibri" w:cstheme="minorBidi"/>
                          <w:color w:val="000000"/>
                          <w:sz w:val="18"/>
                          <w:szCs w:val="18"/>
                        </w:rPr>
                        <w:t xml:space="preserve"> your</w:t>
                      </w:r>
                      <w:r>
                        <w:rPr>
                          <w:rFonts w:ascii="Calibri" w:hAnsi="Calibri" w:cstheme="minorBidi"/>
                          <w:color w:val="000000"/>
                          <w:sz w:val="18"/>
                          <w:szCs w:val="18"/>
                        </w:rPr>
                        <w:t xml:space="preserve"> submission</w:t>
                      </w:r>
                      <w:r w:rsidR="00B84A71">
                        <w:rPr>
                          <w:rFonts w:ascii="Calibri" w:hAnsi="Calibri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theme="minorBidi"/>
                          <w:color w:val="000000"/>
                          <w:sz w:val="18"/>
                          <w:szCs w:val="18"/>
                        </w:rPr>
                        <w:t xml:space="preserve">variation </w:t>
                      </w:r>
                      <w:r w:rsidR="00B84A71">
                        <w:rPr>
                          <w:rFonts w:ascii="Calibri" w:hAnsi="Calibri" w:cstheme="minorBidi"/>
                          <w:color w:val="000000"/>
                          <w:sz w:val="18"/>
                          <w:szCs w:val="18"/>
                        </w:rPr>
                        <w:t xml:space="preserve">should be directed to </w:t>
                      </w:r>
                      <w:hyperlink r:id="rId13" w:history="1">
                        <w:r w:rsidR="00B84A71" w:rsidRPr="00DD17B3">
                          <w:rPr>
                            <w:rStyle w:val="Hyperlink"/>
                            <w:rFonts w:ascii="Calibri" w:hAnsi="Calibri" w:cstheme="minorBidi"/>
                            <w:sz w:val="18"/>
                            <w:szCs w:val="18"/>
                          </w:rPr>
                          <w:t>submissions@qldra.org.au</w:t>
                        </w:r>
                      </w:hyperlink>
                      <w:r w:rsidR="00B84A71">
                        <w:rPr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B84A71" w:rsidRPr="00E2200D">
                        <w:rPr>
                          <w:rFonts w:ascii="Calibri" w:hAnsi="Calibri" w:cstheme="minorBidi"/>
                          <w:color w:val="000000"/>
                          <w:sz w:val="18"/>
                          <w:szCs w:val="18"/>
                        </w:rPr>
                        <w:t>cc to your RLO.</w:t>
                      </w:r>
                    </w:p>
                  </w:txbxContent>
                </v:textbox>
              </v:shape>
            </w:pict>
          </mc:Fallback>
        </mc:AlternateContent>
      </w:r>
    </w:p>
    <w:p w:rsidR="00771716" w:rsidRDefault="00771716" w:rsidP="00771716">
      <w:pPr>
        <w:spacing w:before="60" w:after="0"/>
        <w:ind w:left="-709" w:right="261"/>
      </w:pPr>
    </w:p>
    <w:p w:rsidR="00771716" w:rsidRDefault="00771716" w:rsidP="00771716">
      <w:pPr>
        <w:spacing w:before="60" w:after="0"/>
        <w:ind w:left="-709" w:right="261"/>
      </w:pPr>
    </w:p>
    <w:p w:rsidR="00771716" w:rsidRDefault="00771716" w:rsidP="00771716">
      <w:pPr>
        <w:spacing w:before="60" w:after="0"/>
        <w:ind w:left="-709" w:right="261"/>
      </w:pPr>
    </w:p>
    <w:p w:rsidR="00771716" w:rsidRDefault="00771716" w:rsidP="00771716">
      <w:pPr>
        <w:spacing w:before="60" w:after="0"/>
        <w:ind w:left="-709" w:right="261"/>
      </w:pPr>
    </w:p>
    <w:p w:rsidR="00FC0A2A" w:rsidRDefault="00FC0A2A" w:rsidP="00771716">
      <w:pPr>
        <w:spacing w:before="60" w:after="0"/>
        <w:ind w:left="-709" w:right="261"/>
      </w:pPr>
    </w:p>
    <w:p w:rsidR="00BA1161" w:rsidRPr="00B75D5D" w:rsidRDefault="00BA1161" w:rsidP="00E2200D">
      <w:pPr>
        <w:keepLines/>
        <w:widowControl w:val="0"/>
        <w:ind w:left="-709"/>
        <w:rPr>
          <w:sz w:val="16"/>
          <w:szCs w:val="16"/>
        </w:rPr>
      </w:pPr>
      <w:r w:rsidRPr="00B75D5D">
        <w:rPr>
          <w:sz w:val="16"/>
          <w:szCs w:val="16"/>
        </w:rPr>
        <w:t xml:space="preserve">This information is being collected for the purposes of funding, management and reporting of reconstruction activities.  This information is collected pursuant to Part 2, Division 2 of the </w:t>
      </w:r>
      <w:r w:rsidRPr="00B75D5D">
        <w:rPr>
          <w:i/>
          <w:sz w:val="16"/>
          <w:szCs w:val="16"/>
        </w:rPr>
        <w:t>Queensland Reconstruction Authority Act 2011</w:t>
      </w:r>
      <w:r w:rsidRPr="00B75D5D">
        <w:rPr>
          <w:sz w:val="16"/>
          <w:szCs w:val="16"/>
        </w:rPr>
        <w:t>.  The information may be disclosed to the Commonwealth Government and Qld Government agencies, departments and statutory authorities involved with reconstruction activities.</w:t>
      </w:r>
    </w:p>
    <w:sectPr w:rsidR="00BA1161" w:rsidRPr="00B75D5D" w:rsidSect="00C21226">
      <w:pgSz w:w="11906" w:h="16838"/>
      <w:pgMar w:top="1134" w:right="566" w:bottom="426" w:left="1440" w:header="284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204" w:rsidRDefault="00644204" w:rsidP="00BA1161">
      <w:pPr>
        <w:spacing w:after="0"/>
      </w:pPr>
      <w:r>
        <w:separator/>
      </w:r>
    </w:p>
  </w:endnote>
  <w:endnote w:type="continuationSeparator" w:id="0">
    <w:p w:rsidR="00644204" w:rsidRDefault="00644204" w:rsidP="00BA11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673452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B84A71" w:rsidRDefault="00B84A71" w:rsidP="00B1305A">
        <w:pPr>
          <w:pStyle w:val="Footer"/>
          <w:tabs>
            <w:tab w:val="clear" w:pos="9026"/>
            <w:tab w:val="right" w:pos="9639"/>
          </w:tabs>
          <w:ind w:left="-993"/>
          <w:rPr>
            <w:noProof/>
          </w:rPr>
        </w:pPr>
        <w:r w:rsidRPr="00B1305A">
          <w:rPr>
            <w:sz w:val="16"/>
            <w:szCs w:val="16"/>
          </w:rPr>
          <w:t>FORM 7 - Variation application Form (DOC/14/</w:t>
        </w:r>
        <w:r>
          <w:rPr>
            <w:sz w:val="16"/>
            <w:szCs w:val="16"/>
          </w:rPr>
          <w:t>111982)</w:t>
        </w:r>
        <w:r>
          <w:t xml:space="preserve"> </w:t>
        </w:r>
        <w:r>
          <w:tab/>
        </w:r>
        <w: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FB9">
          <w:rPr>
            <w:noProof/>
          </w:rPr>
          <w:t>2</w:t>
        </w:r>
        <w:r>
          <w:rPr>
            <w:noProof/>
          </w:rPr>
          <w:fldChar w:fldCharType="end"/>
        </w:r>
      </w:p>
      <w:p w:rsidR="00B84A71" w:rsidRPr="004C6FA9" w:rsidRDefault="00B84A71" w:rsidP="00B1305A">
        <w:pPr>
          <w:pStyle w:val="Footer"/>
          <w:tabs>
            <w:tab w:val="clear" w:pos="9026"/>
            <w:tab w:val="right" w:pos="9639"/>
          </w:tabs>
          <w:ind w:left="-993"/>
          <w:rPr>
            <w:sz w:val="16"/>
            <w:szCs w:val="16"/>
          </w:rPr>
        </w:pPr>
        <w:r w:rsidRPr="004C6FA9">
          <w:rPr>
            <w:sz w:val="16"/>
            <w:szCs w:val="16"/>
          </w:rPr>
          <w:t>Version</w:t>
        </w:r>
        <w:r w:rsidR="0019524D">
          <w:rPr>
            <w:sz w:val="16"/>
            <w:szCs w:val="16"/>
          </w:rPr>
          <w:t xml:space="preserve"> 2</w:t>
        </w:r>
        <w:r w:rsidRPr="004C6FA9">
          <w:rPr>
            <w:sz w:val="16"/>
            <w:szCs w:val="16"/>
          </w:rPr>
          <w:t xml:space="preserve">: </w:t>
        </w:r>
        <w:r w:rsidR="0016012D">
          <w:rPr>
            <w:sz w:val="16"/>
            <w:szCs w:val="16"/>
          </w:rPr>
          <w:t>22</w:t>
        </w:r>
        <w:r>
          <w:rPr>
            <w:sz w:val="16"/>
            <w:szCs w:val="16"/>
          </w:rPr>
          <w:t>/2/2016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204" w:rsidRDefault="00644204" w:rsidP="00BA1161">
      <w:pPr>
        <w:spacing w:after="0"/>
      </w:pPr>
      <w:r>
        <w:separator/>
      </w:r>
    </w:p>
  </w:footnote>
  <w:footnote w:type="continuationSeparator" w:id="0">
    <w:p w:rsidR="00644204" w:rsidRDefault="00644204" w:rsidP="00BA11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A71" w:rsidRDefault="00B84A71" w:rsidP="00A30923">
    <w:pPr>
      <w:pStyle w:val="Header"/>
      <w:tabs>
        <w:tab w:val="clear" w:pos="9026"/>
      </w:tabs>
      <w:ind w:left="-993" w:right="-1039"/>
    </w:pPr>
    <w:r>
      <w:rPr>
        <w:noProof/>
      </w:rPr>
      <w:drawing>
        <wp:inline distT="0" distB="0" distL="0" distR="0" wp14:anchorId="4AF670CA" wp14:editId="6B51D98F">
          <wp:extent cx="4271963" cy="533357"/>
          <wp:effectExtent l="0" t="0" r="0" b="635"/>
          <wp:docPr id="4" name="Picture 4" descr="QldR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QldRA 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9064" cy="549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52"/>
        <w:szCs w:val="52"/>
      </w:rPr>
      <w:t xml:space="preserve">  </w:t>
    </w:r>
    <w:r w:rsidR="00D26206">
      <w:rPr>
        <w:b/>
        <w:sz w:val="52"/>
        <w:szCs w:val="52"/>
      </w:rPr>
      <w:t xml:space="preserve">             </w:t>
    </w:r>
    <w:r>
      <w:rPr>
        <w:b/>
        <w:sz w:val="52"/>
        <w:szCs w:val="52"/>
      </w:rPr>
      <w:t>Form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97A76"/>
    <w:multiLevelType w:val="hybridMultilevel"/>
    <w:tmpl w:val="A636F732"/>
    <w:lvl w:ilvl="0" w:tplc="C55007A4">
      <w:start w:val="1"/>
      <w:numFmt w:val="bullet"/>
      <w:lvlText w:val="c"/>
      <w:lvlJc w:val="left"/>
      <w:pPr>
        <w:ind w:left="644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04051"/>
    <w:multiLevelType w:val="hybridMultilevel"/>
    <w:tmpl w:val="31E46832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61"/>
    <w:rsid w:val="00013F28"/>
    <w:rsid w:val="00061618"/>
    <w:rsid w:val="00063CB8"/>
    <w:rsid w:val="00080334"/>
    <w:rsid w:val="000D4FE0"/>
    <w:rsid w:val="000E1C75"/>
    <w:rsid w:val="000F6624"/>
    <w:rsid w:val="00127B8C"/>
    <w:rsid w:val="00127C9F"/>
    <w:rsid w:val="0015710B"/>
    <w:rsid w:val="0016012D"/>
    <w:rsid w:val="0019524D"/>
    <w:rsid w:val="001A6564"/>
    <w:rsid w:val="001D3FE4"/>
    <w:rsid w:val="0022111A"/>
    <w:rsid w:val="00227D2C"/>
    <w:rsid w:val="00265230"/>
    <w:rsid w:val="00332A5E"/>
    <w:rsid w:val="003422CB"/>
    <w:rsid w:val="00343F29"/>
    <w:rsid w:val="00373B27"/>
    <w:rsid w:val="0037725B"/>
    <w:rsid w:val="0039068C"/>
    <w:rsid w:val="003B24CA"/>
    <w:rsid w:val="003B5AC0"/>
    <w:rsid w:val="003D1B69"/>
    <w:rsid w:val="003D39FB"/>
    <w:rsid w:val="003E6FB9"/>
    <w:rsid w:val="00401B35"/>
    <w:rsid w:val="004167BC"/>
    <w:rsid w:val="0044142B"/>
    <w:rsid w:val="004957F1"/>
    <w:rsid w:val="004C6FA9"/>
    <w:rsid w:val="00543F19"/>
    <w:rsid w:val="00582FFD"/>
    <w:rsid w:val="005A2F39"/>
    <w:rsid w:val="00644204"/>
    <w:rsid w:val="00663C80"/>
    <w:rsid w:val="0069231C"/>
    <w:rsid w:val="006A6201"/>
    <w:rsid w:val="006F504D"/>
    <w:rsid w:val="00713048"/>
    <w:rsid w:val="00721B44"/>
    <w:rsid w:val="007668FB"/>
    <w:rsid w:val="00771716"/>
    <w:rsid w:val="00776ED4"/>
    <w:rsid w:val="00787932"/>
    <w:rsid w:val="007A58B5"/>
    <w:rsid w:val="007C474F"/>
    <w:rsid w:val="007D162F"/>
    <w:rsid w:val="007E3132"/>
    <w:rsid w:val="007F05DD"/>
    <w:rsid w:val="007F7FBE"/>
    <w:rsid w:val="008355FF"/>
    <w:rsid w:val="00850AB4"/>
    <w:rsid w:val="0087130D"/>
    <w:rsid w:val="008917C8"/>
    <w:rsid w:val="00893C7A"/>
    <w:rsid w:val="00897AF7"/>
    <w:rsid w:val="008A3D52"/>
    <w:rsid w:val="008C3946"/>
    <w:rsid w:val="008D075F"/>
    <w:rsid w:val="009602C7"/>
    <w:rsid w:val="0099548C"/>
    <w:rsid w:val="00997AAE"/>
    <w:rsid w:val="00A01967"/>
    <w:rsid w:val="00A26708"/>
    <w:rsid w:val="00A30923"/>
    <w:rsid w:val="00A8149A"/>
    <w:rsid w:val="00AF585A"/>
    <w:rsid w:val="00B1305A"/>
    <w:rsid w:val="00B26157"/>
    <w:rsid w:val="00B513C5"/>
    <w:rsid w:val="00B5417B"/>
    <w:rsid w:val="00B75D5D"/>
    <w:rsid w:val="00B84A71"/>
    <w:rsid w:val="00BA1161"/>
    <w:rsid w:val="00C03E31"/>
    <w:rsid w:val="00C153C6"/>
    <w:rsid w:val="00C21226"/>
    <w:rsid w:val="00C71108"/>
    <w:rsid w:val="00C83508"/>
    <w:rsid w:val="00C94397"/>
    <w:rsid w:val="00CA3AEF"/>
    <w:rsid w:val="00CA549B"/>
    <w:rsid w:val="00CC4ED7"/>
    <w:rsid w:val="00CE037E"/>
    <w:rsid w:val="00CF7A33"/>
    <w:rsid w:val="00D26206"/>
    <w:rsid w:val="00D26B29"/>
    <w:rsid w:val="00D27642"/>
    <w:rsid w:val="00D81522"/>
    <w:rsid w:val="00D81E8C"/>
    <w:rsid w:val="00E1432F"/>
    <w:rsid w:val="00E2200D"/>
    <w:rsid w:val="00E470F5"/>
    <w:rsid w:val="00E52444"/>
    <w:rsid w:val="00E6260E"/>
    <w:rsid w:val="00E6536A"/>
    <w:rsid w:val="00EA64B3"/>
    <w:rsid w:val="00F25872"/>
    <w:rsid w:val="00F33B4B"/>
    <w:rsid w:val="00F57353"/>
    <w:rsid w:val="00FB60F4"/>
    <w:rsid w:val="00F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3941A5D-F5D6-4EC2-9B89-747A07A4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85A"/>
    <w:pPr>
      <w:spacing w:after="120" w:line="240" w:lineRule="auto"/>
    </w:pPr>
    <w:rPr>
      <w:rFonts w:ascii="Arial" w:hAnsi="Arial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16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1161"/>
    <w:rPr>
      <w:rFonts w:ascii="Arial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A116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1161"/>
    <w:rPr>
      <w:rFonts w:ascii="Arial" w:hAnsi="Arial" w:cs="Times New Roman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1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161"/>
    <w:rPr>
      <w:rFonts w:ascii="Tahoma" w:hAnsi="Tahoma" w:cs="Tahoma"/>
      <w:sz w:val="16"/>
      <w:szCs w:val="1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A1161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table" w:styleId="TableGrid">
    <w:name w:val="Table Grid"/>
    <w:basedOn w:val="TableNormal"/>
    <w:uiPriority w:val="59"/>
    <w:rsid w:val="0037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00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3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A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AEF"/>
    <w:rPr>
      <w:rFonts w:ascii="Arial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AEF"/>
    <w:rPr>
      <w:rFonts w:ascii="Arial" w:hAnsi="Arial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s@qldra.org.au" TargetMode="External"/><Relationship Id="rId13" Type="http://schemas.openxmlformats.org/officeDocument/2006/relationships/hyperlink" Target="mailto:submissions@qldra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bmissions@qldra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missions@qldra.org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38F3-D2D4-41BE-9D4E-6030802C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Reconstruction Authority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mellisg</dc:creator>
  <cp:lastModifiedBy>levyg</cp:lastModifiedBy>
  <cp:revision>20</cp:revision>
  <cp:lastPrinted>2016-02-15T01:35:00Z</cp:lastPrinted>
  <dcterms:created xsi:type="dcterms:W3CDTF">2016-02-21T23:17:00Z</dcterms:created>
  <dcterms:modified xsi:type="dcterms:W3CDTF">2016-06-01T01:20:00Z</dcterms:modified>
</cp:coreProperties>
</file>