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F0826" w14:textId="4B08AD8D" w:rsidR="00290535" w:rsidRPr="00964C7A" w:rsidRDefault="00290535" w:rsidP="00290535">
      <w:pPr>
        <w:pStyle w:val="QRAH1"/>
        <w:rPr>
          <w:rFonts w:cs="Arial"/>
        </w:rPr>
      </w:pPr>
      <w:r w:rsidRPr="00964C7A">
        <w:rPr>
          <w:rFonts w:cs="Arial"/>
        </w:rPr>
        <w:t>Impact Identification Guide</w:t>
      </w:r>
    </w:p>
    <w:p w14:paraId="407872E5" w14:textId="77777777" w:rsidR="00290535" w:rsidRPr="00964C7A" w:rsidRDefault="00290535" w:rsidP="00290535">
      <w:pPr>
        <w:pStyle w:val="Heading2"/>
      </w:pPr>
      <w:r w:rsidRPr="00964C7A">
        <w:t xml:space="preserve">Purpose: </w:t>
      </w:r>
    </w:p>
    <w:p w14:paraId="67DC93E8" w14:textId="77777777" w:rsidR="00290535" w:rsidRPr="00964C7A" w:rsidRDefault="00290535" w:rsidP="00290535">
      <w:pPr>
        <w:rPr>
          <w:rFonts w:ascii="Arial" w:hAnsi="Arial" w:cs="Arial"/>
          <w:color w:val="000000"/>
          <w:sz w:val="20"/>
          <w:szCs w:val="20"/>
        </w:rPr>
      </w:pPr>
      <w:r w:rsidRPr="00964C7A">
        <w:rPr>
          <w:rFonts w:ascii="Arial" w:hAnsi="Arial" w:cs="Arial"/>
          <w:color w:val="000000"/>
          <w:sz w:val="20"/>
          <w:szCs w:val="20"/>
        </w:rPr>
        <w:t xml:space="preserve">The impact identification process assists with understanding the effect of the disaster by capturing where and to whom damage and or disruption has occurred. Impacts can be identified across psychosocial, health, economic, disruption to critical supply of equipment and resources, natural and built environments. The process identifies both direct and indirect impacts.  </w:t>
      </w:r>
    </w:p>
    <w:p w14:paraId="1EE443CC" w14:textId="77777777" w:rsidR="00290535" w:rsidRPr="00964C7A" w:rsidRDefault="00290535" w:rsidP="00290535">
      <w:pPr>
        <w:rPr>
          <w:rFonts w:ascii="Arial" w:hAnsi="Arial" w:cs="Arial"/>
          <w:color w:val="000000"/>
          <w:sz w:val="20"/>
          <w:szCs w:val="20"/>
        </w:rPr>
      </w:pPr>
      <w:r w:rsidRPr="00964C7A">
        <w:rPr>
          <w:rFonts w:ascii="Arial" w:hAnsi="Arial" w:cs="Arial"/>
          <w:color w:val="000000"/>
          <w:sz w:val="20"/>
          <w:szCs w:val="20"/>
        </w:rPr>
        <w:t xml:space="preserve">This document is to be used a guide only. Additional impacts maybe identified through the impact identification process.  </w:t>
      </w:r>
    </w:p>
    <w:p w14:paraId="2CF393B2" w14:textId="77777777" w:rsidR="00290535" w:rsidRPr="00964C7A" w:rsidRDefault="00290535" w:rsidP="00290535">
      <w:pPr>
        <w:pStyle w:val="QRAH1"/>
        <w:rPr>
          <w:rFonts w:cs="Arial"/>
        </w:rPr>
      </w:pPr>
      <w:r w:rsidRPr="00964C7A">
        <w:rPr>
          <w:rFonts w:cs="Arial"/>
        </w:rPr>
        <w:t xml:space="preserve">Human and Social </w:t>
      </w:r>
    </w:p>
    <w:tbl>
      <w:tblPr>
        <w:tblStyle w:val="PlainTable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00"/>
        <w:gridCol w:w="7339"/>
      </w:tblGrid>
      <w:tr w:rsidR="00290535" w:rsidRPr="00964C7A" w14:paraId="0ECCF587" w14:textId="77777777" w:rsidTr="00290535">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100" w:firstRow="0" w:lastRow="0" w:firstColumn="1" w:lastColumn="0" w:oddVBand="0" w:evenVBand="0" w:oddHBand="0" w:evenHBand="0" w:firstRowFirstColumn="1" w:firstRowLastColumn="0" w:lastRowFirstColumn="0" w:lastRowLastColumn="0"/>
            <w:tcW w:w="2300" w:type="dxa"/>
            <w:tcBorders>
              <w:bottom w:val="single" w:sz="4" w:space="0" w:color="auto"/>
            </w:tcBorders>
            <w:shd w:val="clear" w:color="auto" w:fill="005EB8" w:themeFill="text1"/>
            <w:tcMar>
              <w:top w:w="0" w:type="dxa"/>
              <w:bottom w:w="0" w:type="dxa"/>
            </w:tcMar>
            <w:vAlign w:val="center"/>
          </w:tcPr>
          <w:p w14:paraId="77BD284B" w14:textId="77777777" w:rsidR="00290535" w:rsidRPr="00964C7A" w:rsidRDefault="00290535" w:rsidP="00502F85">
            <w:pPr>
              <w:spacing w:line="276" w:lineRule="auto"/>
              <w:jc w:val="left"/>
              <w:rPr>
                <w:rFonts w:ascii="Arial" w:hAnsi="Arial" w:cs="Arial"/>
                <w:b/>
                <w:i w:val="0"/>
                <w:color w:val="FFFFFF" w:themeColor="background1"/>
                <w:sz w:val="22"/>
              </w:rPr>
            </w:pPr>
            <w:bookmarkStart w:id="0" w:name="_Hlk153457243"/>
            <w:r w:rsidRPr="00964C7A">
              <w:rPr>
                <w:rFonts w:ascii="Arial" w:hAnsi="Arial" w:cs="Arial"/>
                <w:b/>
                <w:i w:val="0"/>
                <w:color w:val="FFFFFF" w:themeColor="background1"/>
                <w:sz w:val="22"/>
              </w:rPr>
              <w:t>Impact Area</w:t>
            </w:r>
          </w:p>
        </w:tc>
        <w:tc>
          <w:tcPr>
            <w:tcW w:w="7339" w:type="dxa"/>
            <w:tcBorders>
              <w:bottom w:val="single" w:sz="4" w:space="0" w:color="auto"/>
            </w:tcBorders>
            <w:shd w:val="clear" w:color="auto" w:fill="005EB8" w:themeFill="text1"/>
            <w:tcMar>
              <w:top w:w="0" w:type="dxa"/>
              <w:bottom w:w="0" w:type="dxa"/>
            </w:tcMar>
            <w:vAlign w:val="center"/>
          </w:tcPr>
          <w:p w14:paraId="2EBFCA9F" w14:textId="77777777" w:rsidR="00290535" w:rsidRPr="00964C7A" w:rsidRDefault="00290535" w:rsidP="00502F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color w:val="FFFFFF" w:themeColor="background1"/>
                <w:sz w:val="22"/>
              </w:rPr>
            </w:pPr>
            <w:r w:rsidRPr="00964C7A">
              <w:rPr>
                <w:rFonts w:ascii="Arial" w:hAnsi="Arial" w:cs="Arial"/>
                <w:b/>
                <w:i w:val="0"/>
                <w:color w:val="FFFFFF" w:themeColor="background1"/>
                <w:sz w:val="22"/>
              </w:rPr>
              <w:t xml:space="preserve">Impact type </w:t>
            </w:r>
          </w:p>
        </w:tc>
      </w:tr>
      <w:bookmarkEnd w:id="0"/>
      <w:tr w:rsidR="00290535" w:rsidRPr="00964C7A" w14:paraId="5BA758F4" w14:textId="77777777" w:rsidTr="00502F85">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2300" w:type="dxa"/>
          </w:tcPr>
          <w:p w14:paraId="67F4059F"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 xml:space="preserve">Individuals </w:t>
            </w:r>
          </w:p>
          <w:p w14:paraId="17888CD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Community members</w:t>
            </w:r>
          </w:p>
          <w:p w14:paraId="6C8FD30B"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Visitors / Travellers</w:t>
            </w:r>
          </w:p>
          <w:p w14:paraId="64A03D03" w14:textId="77777777" w:rsidR="00290535" w:rsidRPr="00964C7A" w:rsidRDefault="00290535" w:rsidP="00502F85">
            <w:pPr>
              <w:spacing w:line="276" w:lineRule="auto"/>
              <w:rPr>
                <w:rFonts w:ascii="Arial" w:hAnsi="Arial" w:cs="Arial"/>
                <w:b/>
                <w:sz w:val="20"/>
                <w:szCs w:val="20"/>
              </w:rPr>
            </w:pPr>
          </w:p>
        </w:tc>
        <w:tc>
          <w:tcPr>
            <w:tcW w:w="7339" w:type="dxa"/>
            <w:shd w:val="clear" w:color="auto" w:fill="FFFFFF" w:themeFill="background1"/>
          </w:tcPr>
          <w:p w14:paraId="72518B35"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 xml:space="preserve">Impacts on individuals </w:t>
            </w:r>
          </w:p>
          <w:p w14:paraId="3D565868"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evacuated</w:t>
            </w:r>
          </w:p>
          <w:p w14:paraId="348A53D7"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isolated (in community / on properties / between cities/towns)</w:t>
            </w:r>
          </w:p>
          <w:p w14:paraId="39BF3294"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missing persons</w:t>
            </w:r>
          </w:p>
          <w:p w14:paraId="77041893"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 injured (type of injuries)</w:t>
            </w:r>
          </w:p>
          <w:p w14:paraId="732FC42C"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fatalities</w:t>
            </w:r>
          </w:p>
          <w:p w14:paraId="0A85C718"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suicides</w:t>
            </w:r>
          </w:p>
          <w:p w14:paraId="4933A7FA"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 separated from family</w:t>
            </w:r>
          </w:p>
          <w:p w14:paraId="5DC00DDE"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in evacuation centres</w:t>
            </w:r>
          </w:p>
          <w:p w14:paraId="2BE0D4A4"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in cyclone shelters</w:t>
            </w:r>
          </w:p>
          <w:p w14:paraId="6B4A6CFE"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in places of refuge</w:t>
            </w:r>
          </w:p>
          <w:p w14:paraId="21444F2D"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requiring emergency accommodation</w:t>
            </w:r>
          </w:p>
          <w:p w14:paraId="549E3169"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requiring temporary accommodation</w:t>
            </w:r>
          </w:p>
          <w:p w14:paraId="53DA6E99"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requiring longer term accommodation</w:t>
            </w:r>
          </w:p>
          <w:p w14:paraId="7DD1BB2B"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requiring public housing</w:t>
            </w:r>
          </w:p>
          <w:p w14:paraId="72066DC9"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staying with family or friends</w:t>
            </w:r>
          </w:p>
          <w:p w14:paraId="7BAE99F3"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 requiring psychological first aid</w:t>
            </w:r>
          </w:p>
          <w:p w14:paraId="7454E8B3"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persons/families that have chosen not to return to residence/community</w:t>
            </w:r>
          </w:p>
          <w:p w14:paraId="78700ABE"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Reported changes in the demand for mental health support (increased/decrease)</w:t>
            </w:r>
          </w:p>
          <w:p w14:paraId="7D5914A1"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Reported changed in social disconnection for at risk groups (eg. elderly people, people with disabilities, people experiencing financial disadvantage, etc)</w:t>
            </w:r>
          </w:p>
          <w:p w14:paraId="5D795D32"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Reported increase of substance abuse (alcohol/drugs etc)</w:t>
            </w:r>
          </w:p>
          <w:p w14:paraId="13F938FC"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Reported increase of incidences of family and domestic violence</w:t>
            </w:r>
          </w:p>
          <w:p w14:paraId="5B0BCBA6"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reported losses of companion/special assistance animals/pets</w:t>
            </w:r>
          </w:p>
          <w:p w14:paraId="6E9090AB"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lastRenderedPageBreak/>
              <w:t>Number of reported incidences of loss of connection to culture and country</w:t>
            </w:r>
          </w:p>
          <w:p w14:paraId="3B0AE981"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reported incidences of loss of access to social services and counselling, support networks, etc</w:t>
            </w:r>
          </w:p>
          <w:p w14:paraId="2CACDD98"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reported incidences of loss of access to essential food and fuel supplies</w:t>
            </w:r>
          </w:p>
          <w:p w14:paraId="7EBDE0FD"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reported incidences of loss of access to essential medication</w:t>
            </w:r>
          </w:p>
          <w:p w14:paraId="556D42C5"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reported incidences of loss of access to medical services</w:t>
            </w:r>
          </w:p>
        </w:tc>
      </w:tr>
      <w:tr w:rsidR="00290535" w:rsidRPr="00964C7A" w14:paraId="1DDB7C69" w14:textId="77777777" w:rsidTr="00502F85">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tcBorders>
          </w:tcPr>
          <w:p w14:paraId="3E0C7D3B" w14:textId="77777777" w:rsidR="00290535" w:rsidRPr="00964C7A" w:rsidRDefault="00290535" w:rsidP="00502F85">
            <w:pPr>
              <w:spacing w:line="276" w:lineRule="auto"/>
              <w:jc w:val="both"/>
              <w:rPr>
                <w:rFonts w:ascii="Arial" w:hAnsi="Arial" w:cs="Arial"/>
                <w:b/>
                <w:sz w:val="20"/>
                <w:szCs w:val="20"/>
              </w:rPr>
            </w:pPr>
            <w:r w:rsidRPr="00964C7A">
              <w:rPr>
                <w:rFonts w:ascii="Arial" w:hAnsi="Arial" w:cs="Arial"/>
                <w:b/>
                <w:sz w:val="20"/>
                <w:szCs w:val="20"/>
              </w:rPr>
              <w:lastRenderedPageBreak/>
              <w:t>Education</w:t>
            </w:r>
          </w:p>
          <w:p w14:paraId="002D0C31"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Childcare / day care</w:t>
            </w:r>
          </w:p>
          <w:p w14:paraId="5B39596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Schools (primary/secondary)</w:t>
            </w:r>
          </w:p>
          <w:p w14:paraId="4228186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 xml:space="preserve">Universities </w:t>
            </w:r>
          </w:p>
          <w:p w14:paraId="173C973C"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Other (TAFE, private and public education providers)</w:t>
            </w:r>
          </w:p>
        </w:tc>
        <w:tc>
          <w:tcPr>
            <w:tcW w:w="7339" w:type="dxa"/>
            <w:tcBorders>
              <w:top w:val="single" w:sz="4" w:space="0" w:color="auto"/>
            </w:tcBorders>
            <w:shd w:val="clear" w:color="auto" w:fill="FFFFFF" w:themeFill="background1"/>
          </w:tcPr>
          <w:p w14:paraId="0A82A9A6"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quality of education</w:t>
            </w:r>
          </w:p>
          <w:p w14:paraId="51B2F868"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students attending in-person</w:t>
            </w:r>
          </w:p>
          <w:p w14:paraId="59F082F9"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students attending online</w:t>
            </w:r>
          </w:p>
          <w:p w14:paraId="7ADD7873"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students unable to attend education institutions</w:t>
            </w:r>
          </w:p>
          <w:p w14:paraId="1D62C67F"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students not able participate in exams</w:t>
            </w:r>
          </w:p>
          <w:p w14:paraId="7165AD35"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children attending childcare and/or daycare in-person</w:t>
            </w:r>
          </w:p>
          <w:p w14:paraId="64B2B77F"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percentage of children unable to attend childcare and/or daycare</w:t>
            </w:r>
          </w:p>
          <w:p w14:paraId="37367D0C" w14:textId="77777777" w:rsidR="00290535" w:rsidRPr="00964C7A" w:rsidRDefault="00290535" w:rsidP="00502F85">
            <w:pPr>
              <w:spacing w:line="276" w:lineRule="auto"/>
              <w:ind w:left="6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Impacts of extracurricular activities</w:t>
            </w:r>
          </w:p>
          <w:p w14:paraId="4067FD24"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events postponed ie. graduations, formals, plays and/or musicals etc</w:t>
            </w:r>
          </w:p>
          <w:p w14:paraId="7067285D"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events cancelled ie. graduations, formals, plays and/or musicals etc</w:t>
            </w:r>
          </w:p>
          <w:p w14:paraId="40847344"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sports events postponed</w:t>
            </w:r>
          </w:p>
          <w:p w14:paraId="3446DEBB" w14:textId="77777777" w:rsidR="00290535" w:rsidRPr="00964C7A" w:rsidRDefault="00290535" w:rsidP="00290535">
            <w:pPr>
              <w:pStyle w:val="ListParagraph"/>
              <w:numPr>
                <w:ilvl w:val="0"/>
                <w:numId w:val="6"/>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sport events cancelled</w:t>
            </w:r>
          </w:p>
        </w:tc>
      </w:tr>
      <w:tr w:rsidR="00290535" w:rsidRPr="00964C7A" w14:paraId="0472C139"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08407EC5" w14:textId="77777777" w:rsidR="00290535" w:rsidRPr="00964C7A" w:rsidRDefault="00290535" w:rsidP="00502F85">
            <w:pPr>
              <w:spacing w:line="276" w:lineRule="auto"/>
              <w:jc w:val="left"/>
              <w:rPr>
                <w:rFonts w:ascii="Arial" w:hAnsi="Arial" w:cs="Arial"/>
                <w:b/>
                <w:sz w:val="20"/>
                <w:szCs w:val="20"/>
              </w:rPr>
            </w:pPr>
            <w:bookmarkStart w:id="1" w:name="_Hlk201328266"/>
            <w:r w:rsidRPr="00964C7A">
              <w:rPr>
                <w:rFonts w:ascii="Arial" w:hAnsi="Arial" w:cs="Arial"/>
                <w:b/>
                <w:sz w:val="20"/>
                <w:szCs w:val="20"/>
              </w:rPr>
              <w:t>Community connections</w:t>
            </w:r>
          </w:p>
        </w:tc>
        <w:tc>
          <w:tcPr>
            <w:tcW w:w="7339" w:type="dxa"/>
            <w:shd w:val="clear" w:color="auto" w:fill="FFFFFF" w:themeFill="background1"/>
          </w:tcPr>
          <w:p w14:paraId="2D4C0F01"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social connections</w:t>
            </w:r>
          </w:p>
          <w:p w14:paraId="59E85F1F"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of community events postponed, cancelled </w:t>
            </w:r>
          </w:p>
          <w:p w14:paraId="42960639"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of community meetings postponed, cancelled </w:t>
            </w:r>
          </w:p>
          <w:p w14:paraId="10798A02"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community activities (playgroups, etc) postponed, cancelled</w:t>
            </w:r>
          </w:p>
          <w:p w14:paraId="21B02547"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community support programs postponed, cancelled</w:t>
            </w:r>
          </w:p>
          <w:p w14:paraId="7D92D142" w14:textId="77777777" w:rsidR="00290535" w:rsidRPr="00964C7A" w:rsidRDefault="00290535" w:rsidP="00290535">
            <w:pPr>
              <w:pStyle w:val="ListParagraph"/>
              <w:numPr>
                <w:ilvl w:val="0"/>
                <w:numId w:val="7"/>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of church services postponed, cancelled </w:t>
            </w:r>
          </w:p>
        </w:tc>
      </w:tr>
      <w:bookmarkEnd w:id="1"/>
      <w:tr w:rsidR="00290535" w:rsidRPr="00964C7A" w14:paraId="5B414640"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416B5F14"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Sporting clubs</w:t>
            </w:r>
          </w:p>
        </w:tc>
        <w:tc>
          <w:tcPr>
            <w:tcW w:w="7339" w:type="dxa"/>
            <w:shd w:val="clear" w:color="auto" w:fill="FFFFFF" w:themeFill="background1"/>
          </w:tcPr>
          <w:p w14:paraId="4F2B6505"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sporting clubs</w:t>
            </w:r>
          </w:p>
          <w:p w14:paraId="4ECF5A17" w14:textId="77777777" w:rsidR="00290535" w:rsidRPr="00964C7A" w:rsidRDefault="00290535" w:rsidP="00290535">
            <w:pPr>
              <w:pStyle w:val="ListParagraph"/>
              <w:numPr>
                <w:ilvl w:val="0"/>
                <w:numId w:val="7"/>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clubs fully operational, partially operational, closed</w:t>
            </w:r>
          </w:p>
          <w:p w14:paraId="03C00611" w14:textId="77777777" w:rsidR="00290535" w:rsidRPr="00964C7A" w:rsidRDefault="00290535" w:rsidP="00290535">
            <w:pPr>
              <w:pStyle w:val="ListParagraph"/>
              <w:numPr>
                <w:ilvl w:val="0"/>
                <w:numId w:val="7"/>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sporting events cancelled, postponed</w:t>
            </w:r>
          </w:p>
          <w:p w14:paraId="78B56841" w14:textId="77777777" w:rsidR="00290535" w:rsidRPr="00964C7A" w:rsidRDefault="00290535" w:rsidP="00290535">
            <w:pPr>
              <w:pStyle w:val="ListParagraph"/>
              <w:numPr>
                <w:ilvl w:val="0"/>
                <w:numId w:val="7"/>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of memberships decreased, cancelled</w:t>
            </w:r>
          </w:p>
          <w:p w14:paraId="626D7AA6" w14:textId="77777777" w:rsidR="00290535" w:rsidRPr="00964C7A" w:rsidRDefault="00290535" w:rsidP="00290535">
            <w:pPr>
              <w:pStyle w:val="ListParagraph"/>
              <w:numPr>
                <w:ilvl w:val="0"/>
                <w:numId w:val="7"/>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of staff lost / stood down</w:t>
            </w:r>
          </w:p>
          <w:p w14:paraId="1D072805" w14:textId="77777777" w:rsidR="00290535" w:rsidRPr="00964C7A" w:rsidRDefault="00290535" w:rsidP="00290535">
            <w:pPr>
              <w:pStyle w:val="ListParagraph"/>
              <w:numPr>
                <w:ilvl w:val="0"/>
                <w:numId w:val="7"/>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of volunteers lost / stood down</w:t>
            </w:r>
          </w:p>
          <w:p w14:paraId="36970901" w14:textId="77777777" w:rsidR="00290535" w:rsidRPr="00964C7A" w:rsidRDefault="00290535" w:rsidP="00290535">
            <w:pPr>
              <w:pStyle w:val="ListParagraph"/>
              <w:numPr>
                <w:ilvl w:val="0"/>
                <w:numId w:val="7"/>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Percentage decrease in the attendance / participation of members</w:t>
            </w:r>
          </w:p>
        </w:tc>
      </w:tr>
      <w:tr w:rsidR="00290535" w:rsidRPr="00964C7A" w14:paraId="03F5DBF6"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7230EBC0"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Service Organisations</w:t>
            </w:r>
          </w:p>
          <w:p w14:paraId="59D1112C"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lastRenderedPageBreak/>
              <w:t>Not-for-Profits, Non-Government Organisations</w:t>
            </w:r>
          </w:p>
          <w:p w14:paraId="448C9888"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Churches</w:t>
            </w:r>
          </w:p>
          <w:p w14:paraId="60C46130"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Community centres and places</w:t>
            </w:r>
          </w:p>
          <w:p w14:paraId="68D148B9"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Community groups and networks</w:t>
            </w:r>
          </w:p>
        </w:tc>
        <w:tc>
          <w:tcPr>
            <w:tcW w:w="7339" w:type="dxa"/>
            <w:shd w:val="clear" w:color="auto" w:fill="FFFFFF" w:themeFill="background1"/>
          </w:tcPr>
          <w:p w14:paraId="3FDFDCB0"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lastRenderedPageBreak/>
              <w:t>Impacts on service organisations:</w:t>
            </w:r>
          </w:p>
          <w:p w14:paraId="0A2232F8"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lastRenderedPageBreak/>
              <w:t>Number of service organisations fully operational, partially operational, closed</w:t>
            </w:r>
          </w:p>
          <w:p w14:paraId="5D09FE34"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service provision and services offered</w:t>
            </w:r>
          </w:p>
          <w:p w14:paraId="6369EDE0"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services not able to be offered</w:t>
            </w:r>
          </w:p>
          <w:p w14:paraId="71D7942C"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Percentage increase, decrease in the demand for staff and/or volunteers </w:t>
            </w:r>
          </w:p>
          <w:p w14:paraId="765C481A"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staff/volunteers required (lack of)</w:t>
            </w:r>
          </w:p>
          <w:p w14:paraId="4D4711D8"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Percentage increase, decrease in revenue from shops, other fundraising activities etc </w:t>
            </w:r>
          </w:p>
          <w:p w14:paraId="3A8463CF"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90535" w:rsidRPr="00964C7A" w14:paraId="4C2FE419"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0A042517"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lastRenderedPageBreak/>
              <w:t>Health services</w:t>
            </w:r>
          </w:p>
          <w:p w14:paraId="5C0FAA16"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Hospitals</w:t>
            </w:r>
          </w:p>
          <w:p w14:paraId="5FFCF9D0"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Doctors</w:t>
            </w:r>
          </w:p>
          <w:p w14:paraId="0708890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 xml:space="preserve">Dental </w:t>
            </w:r>
          </w:p>
          <w:p w14:paraId="6D7D19DE"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AMSs</w:t>
            </w:r>
          </w:p>
          <w:p w14:paraId="73565B6C"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Medical Centres</w:t>
            </w:r>
          </w:p>
          <w:p w14:paraId="52FE2F2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Allied Health Services</w:t>
            </w:r>
          </w:p>
          <w:p w14:paraId="1902C0FD" w14:textId="4C9BC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Pharmacies</w:t>
            </w:r>
          </w:p>
        </w:tc>
        <w:tc>
          <w:tcPr>
            <w:tcW w:w="7339" w:type="dxa"/>
            <w:shd w:val="clear" w:color="auto" w:fill="FFFFFF" w:themeFill="background1"/>
          </w:tcPr>
          <w:p w14:paraId="19B27477"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health services</w:t>
            </w:r>
          </w:p>
          <w:p w14:paraId="6E2AC8CD"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patients evacuated (transfer location)</w:t>
            </w:r>
          </w:p>
          <w:p w14:paraId="7A665CED"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of services fully operational, partially operational, closed  </w:t>
            </w:r>
          </w:p>
          <w:p w14:paraId="4407E510"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surgeries postponed, cancelled</w:t>
            </w:r>
          </w:p>
          <w:p w14:paraId="7DEB5F1D"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appointments postponed, cancelled</w:t>
            </w:r>
          </w:p>
          <w:p w14:paraId="49ACE69A"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screening procedures (eg, breast screen) postponed, cancelled</w:t>
            </w:r>
          </w:p>
          <w:p w14:paraId="09178095"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services</w:t>
            </w:r>
          </w:p>
          <w:p w14:paraId="65AC976A"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beds</w:t>
            </w:r>
          </w:p>
          <w:p w14:paraId="29399BB2"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staff</w:t>
            </w:r>
          </w:p>
          <w:p w14:paraId="2216BB81"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accommodation for additional health workers</w:t>
            </w:r>
          </w:p>
          <w:p w14:paraId="5D241469"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Percentage increase, decrease in the demand for scripts (medications) </w:t>
            </w:r>
          </w:p>
        </w:tc>
      </w:tr>
      <w:tr w:rsidR="00290535" w:rsidRPr="00964C7A" w14:paraId="5287B510"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644E78C2"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 xml:space="preserve">Nursing homes / Aged care facilities </w:t>
            </w:r>
          </w:p>
          <w:p w14:paraId="317B96F9" w14:textId="77777777" w:rsidR="00290535" w:rsidRPr="00964C7A" w:rsidRDefault="00290535" w:rsidP="00502F85">
            <w:pPr>
              <w:spacing w:line="276" w:lineRule="auto"/>
              <w:rPr>
                <w:rFonts w:ascii="Arial" w:hAnsi="Arial" w:cs="Arial"/>
                <w:b/>
                <w:sz w:val="20"/>
                <w:szCs w:val="20"/>
              </w:rPr>
            </w:pPr>
          </w:p>
        </w:tc>
        <w:tc>
          <w:tcPr>
            <w:tcW w:w="7339" w:type="dxa"/>
            <w:shd w:val="clear" w:color="auto" w:fill="FFFFFF" w:themeFill="background1"/>
          </w:tcPr>
          <w:p w14:paraId="6D5BA8E5"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b/>
                <w:sz w:val="20"/>
                <w:szCs w:val="20"/>
              </w:rPr>
              <w:t>Impacts on aged care</w:t>
            </w:r>
          </w:p>
          <w:p w14:paraId="706B3C3E" w14:textId="77777777" w:rsidR="00290535" w:rsidRPr="00964C7A" w:rsidRDefault="00290535" w:rsidP="00290535">
            <w:pPr>
              <w:pStyle w:val="ListParagraph"/>
              <w:numPr>
                <w:ilvl w:val="0"/>
                <w:numId w:val="10"/>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patients evacuated (transfer location)</w:t>
            </w:r>
          </w:p>
          <w:p w14:paraId="5CF31BD2" w14:textId="77777777" w:rsidR="00290535" w:rsidRPr="00964C7A" w:rsidRDefault="00290535" w:rsidP="00290535">
            <w:pPr>
              <w:pStyle w:val="ListParagraph"/>
              <w:numPr>
                <w:ilvl w:val="0"/>
                <w:numId w:val="10"/>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fully operational, partially operational, closed  </w:t>
            </w:r>
          </w:p>
          <w:p w14:paraId="757F2685" w14:textId="77777777" w:rsidR="00290535" w:rsidRPr="00964C7A" w:rsidRDefault="00290535" w:rsidP="00290535">
            <w:pPr>
              <w:pStyle w:val="ListParagraph"/>
              <w:numPr>
                <w:ilvl w:val="0"/>
                <w:numId w:val="10"/>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beds</w:t>
            </w:r>
          </w:p>
          <w:p w14:paraId="29F5B75A" w14:textId="77777777" w:rsidR="00290535" w:rsidRPr="00964C7A" w:rsidRDefault="00290535" w:rsidP="00290535">
            <w:pPr>
              <w:pStyle w:val="ListParagraph"/>
              <w:numPr>
                <w:ilvl w:val="0"/>
                <w:numId w:val="10"/>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Demand on staff (increased, decreased)</w:t>
            </w:r>
          </w:p>
        </w:tc>
      </w:tr>
      <w:tr w:rsidR="00290535" w:rsidRPr="00964C7A" w14:paraId="33FD0869"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3B39F796"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Government services</w:t>
            </w:r>
          </w:p>
          <w:p w14:paraId="39DC07FD"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Support, justice etc</w:t>
            </w:r>
          </w:p>
        </w:tc>
        <w:tc>
          <w:tcPr>
            <w:tcW w:w="7339" w:type="dxa"/>
            <w:shd w:val="clear" w:color="auto" w:fill="FFFFFF" w:themeFill="background1"/>
          </w:tcPr>
          <w:p w14:paraId="492B4E39"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service provision</w:t>
            </w:r>
          </w:p>
          <w:p w14:paraId="1D64CE54" w14:textId="77777777" w:rsidR="00290535" w:rsidRPr="00964C7A" w:rsidRDefault="00290535" w:rsidP="00290535">
            <w:pPr>
              <w:pStyle w:val="ListParagraph"/>
              <w:numPr>
                <w:ilvl w:val="0"/>
                <w:numId w:val="11"/>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of services fully operational, partially operational, closed  </w:t>
            </w:r>
          </w:p>
          <w:p w14:paraId="3F4C3C64" w14:textId="77777777" w:rsidR="00290535" w:rsidRPr="00964C7A" w:rsidRDefault="00290535" w:rsidP="00290535">
            <w:pPr>
              <w:pStyle w:val="ListParagraph"/>
              <w:numPr>
                <w:ilvl w:val="0"/>
                <w:numId w:val="11"/>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needing to work from home</w:t>
            </w:r>
          </w:p>
          <w:p w14:paraId="6AB593EE" w14:textId="77777777" w:rsidR="00290535" w:rsidRPr="00964C7A" w:rsidRDefault="00290535" w:rsidP="00290535">
            <w:pPr>
              <w:pStyle w:val="ListParagraph"/>
              <w:numPr>
                <w:ilvl w:val="0"/>
                <w:numId w:val="11"/>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stood down</w:t>
            </w:r>
          </w:p>
          <w:p w14:paraId="52F8F5DD" w14:textId="77777777" w:rsidR="00290535" w:rsidRPr="00964C7A" w:rsidRDefault="00290535" w:rsidP="00290535">
            <w:pPr>
              <w:pStyle w:val="ListParagraph"/>
              <w:numPr>
                <w:ilvl w:val="0"/>
                <w:numId w:val="11"/>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of increase/decrease in demand for services</w:t>
            </w:r>
          </w:p>
        </w:tc>
      </w:tr>
      <w:tr w:rsidR="00290535" w:rsidRPr="00964C7A" w14:paraId="0AB6C1A8"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0D3877EB"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Animal welfare / animal management / pounds / RSPCA</w:t>
            </w:r>
          </w:p>
        </w:tc>
        <w:tc>
          <w:tcPr>
            <w:tcW w:w="7339" w:type="dxa"/>
            <w:shd w:val="clear" w:color="auto" w:fill="FFFFFF" w:themeFill="background1"/>
          </w:tcPr>
          <w:p w14:paraId="4A5D28B2"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b/>
                <w:sz w:val="20"/>
                <w:szCs w:val="20"/>
              </w:rPr>
              <w:t>Impacts on animal welfare / animal management</w:t>
            </w:r>
          </w:p>
          <w:p w14:paraId="72EF0296"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service organisations fully operational, partially operational, closed</w:t>
            </w:r>
          </w:p>
          <w:p w14:paraId="56433119"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decrease in the demand for service provision and services offered</w:t>
            </w:r>
          </w:p>
          <w:p w14:paraId="6ABF689E"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services not able to be offered</w:t>
            </w:r>
          </w:p>
          <w:p w14:paraId="4C1D5BC0"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lastRenderedPageBreak/>
              <w:t xml:space="preserve">Percentage increase, decrease in the demand for staff and/or volunteers </w:t>
            </w:r>
          </w:p>
          <w:p w14:paraId="1D55B33D"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staff/volunteers required (lack of)</w:t>
            </w:r>
          </w:p>
          <w:p w14:paraId="7BC9E081" w14:textId="77777777" w:rsidR="00290535" w:rsidRPr="00964C7A" w:rsidRDefault="00290535" w:rsidP="00290535">
            <w:pPr>
              <w:pStyle w:val="ListParagraph"/>
              <w:numPr>
                <w:ilvl w:val="0"/>
                <w:numId w:val="8"/>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 xml:space="preserve">Percentage increase, decrease in revenue from shops, other fundraising activities etc </w:t>
            </w:r>
          </w:p>
        </w:tc>
      </w:tr>
    </w:tbl>
    <w:p w14:paraId="20300933" w14:textId="77777777" w:rsidR="00290535" w:rsidRPr="00964C7A" w:rsidRDefault="00290535" w:rsidP="00290535">
      <w:pPr>
        <w:rPr>
          <w:rFonts w:ascii="Arial" w:hAnsi="Arial" w:cs="Arial"/>
          <w:i/>
          <w:iCs/>
        </w:rPr>
      </w:pPr>
    </w:p>
    <w:p w14:paraId="702D128B" w14:textId="0F3FF341" w:rsidR="00290535" w:rsidRPr="00964C7A" w:rsidRDefault="00290535">
      <w:pPr>
        <w:spacing w:after="0" w:line="240" w:lineRule="auto"/>
        <w:rPr>
          <w:rFonts w:ascii="Arial" w:hAnsi="Arial" w:cs="Arial"/>
          <w:lang w:eastAsia="en-AU"/>
        </w:rPr>
      </w:pPr>
      <w:r w:rsidRPr="00964C7A">
        <w:rPr>
          <w:rFonts w:ascii="Arial" w:hAnsi="Arial" w:cs="Arial"/>
          <w:lang w:eastAsia="en-AU"/>
        </w:rPr>
        <w:br w:type="page"/>
      </w:r>
    </w:p>
    <w:p w14:paraId="24D53345" w14:textId="77777777" w:rsidR="00290535" w:rsidRPr="00964C7A" w:rsidRDefault="00290535" w:rsidP="00290535">
      <w:pPr>
        <w:pStyle w:val="QRAH1"/>
        <w:rPr>
          <w:rFonts w:cs="Arial"/>
        </w:rPr>
      </w:pPr>
      <w:r w:rsidRPr="00964C7A">
        <w:rPr>
          <w:rFonts w:cs="Arial"/>
        </w:rPr>
        <w:lastRenderedPageBreak/>
        <w:t xml:space="preserve">Economic </w:t>
      </w:r>
    </w:p>
    <w:tbl>
      <w:tblPr>
        <w:tblStyle w:val="PlainTable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00"/>
        <w:gridCol w:w="7339"/>
      </w:tblGrid>
      <w:tr w:rsidR="00290535" w:rsidRPr="00964C7A" w14:paraId="0F13049C" w14:textId="77777777" w:rsidTr="00290535">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100" w:firstRow="0" w:lastRow="0" w:firstColumn="1" w:lastColumn="0" w:oddVBand="0" w:evenVBand="0" w:oddHBand="0" w:evenHBand="0" w:firstRowFirstColumn="1" w:firstRowLastColumn="0" w:lastRowFirstColumn="0" w:lastRowLastColumn="0"/>
            <w:tcW w:w="2300" w:type="dxa"/>
            <w:tcBorders>
              <w:bottom w:val="single" w:sz="4" w:space="0" w:color="auto"/>
            </w:tcBorders>
            <w:shd w:val="clear" w:color="auto" w:fill="005EB8" w:themeFill="text1"/>
            <w:tcMar>
              <w:top w:w="0" w:type="dxa"/>
              <w:bottom w:w="0" w:type="dxa"/>
            </w:tcMar>
            <w:vAlign w:val="center"/>
          </w:tcPr>
          <w:p w14:paraId="221C97FD" w14:textId="77777777" w:rsidR="00290535" w:rsidRPr="00964C7A" w:rsidRDefault="00290535" w:rsidP="00502F85">
            <w:pPr>
              <w:spacing w:line="276" w:lineRule="auto"/>
              <w:jc w:val="left"/>
              <w:rPr>
                <w:rFonts w:ascii="Arial" w:hAnsi="Arial" w:cs="Arial"/>
                <w:b/>
                <w:i w:val="0"/>
                <w:color w:val="FFFFFF" w:themeColor="background1"/>
                <w:sz w:val="22"/>
              </w:rPr>
            </w:pPr>
            <w:r w:rsidRPr="00964C7A">
              <w:rPr>
                <w:rFonts w:ascii="Arial" w:hAnsi="Arial" w:cs="Arial"/>
                <w:b/>
                <w:i w:val="0"/>
                <w:color w:val="FFFFFF" w:themeColor="background1"/>
                <w:sz w:val="22"/>
              </w:rPr>
              <w:t>Impact Area</w:t>
            </w:r>
          </w:p>
        </w:tc>
        <w:tc>
          <w:tcPr>
            <w:tcW w:w="7339" w:type="dxa"/>
            <w:tcBorders>
              <w:bottom w:val="single" w:sz="4" w:space="0" w:color="auto"/>
            </w:tcBorders>
            <w:shd w:val="clear" w:color="auto" w:fill="005EB8" w:themeFill="text1"/>
            <w:tcMar>
              <w:top w:w="0" w:type="dxa"/>
              <w:bottom w:w="0" w:type="dxa"/>
            </w:tcMar>
            <w:vAlign w:val="center"/>
          </w:tcPr>
          <w:p w14:paraId="3DFF880C" w14:textId="77777777" w:rsidR="00290535" w:rsidRPr="00964C7A" w:rsidRDefault="00290535" w:rsidP="00502F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color w:val="FFFFFF" w:themeColor="background1"/>
                <w:sz w:val="22"/>
              </w:rPr>
            </w:pPr>
            <w:r w:rsidRPr="00964C7A">
              <w:rPr>
                <w:rFonts w:ascii="Arial" w:hAnsi="Arial" w:cs="Arial"/>
                <w:b/>
                <w:i w:val="0"/>
                <w:color w:val="FFFFFF" w:themeColor="background1"/>
                <w:sz w:val="22"/>
              </w:rPr>
              <w:t xml:space="preserve">Impact type </w:t>
            </w:r>
          </w:p>
        </w:tc>
      </w:tr>
      <w:tr w:rsidR="00290535" w:rsidRPr="00964C7A" w14:paraId="067220E4" w14:textId="77777777" w:rsidTr="00290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67A49CC0"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Primary Producers</w:t>
            </w:r>
          </w:p>
          <w:p w14:paraId="311E67E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Agriculture</w:t>
            </w:r>
          </w:p>
          <w:p w14:paraId="768540A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Aquaculture</w:t>
            </w:r>
          </w:p>
          <w:p w14:paraId="710DBC1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Horticulture</w:t>
            </w:r>
          </w:p>
          <w:p w14:paraId="36F61A45"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Viticulture</w:t>
            </w:r>
          </w:p>
          <w:p w14:paraId="1A5AA767" w14:textId="77777777" w:rsidR="00290535" w:rsidRPr="00964C7A" w:rsidRDefault="00290535" w:rsidP="00502F85">
            <w:pPr>
              <w:spacing w:line="276" w:lineRule="auto"/>
              <w:jc w:val="left"/>
              <w:rPr>
                <w:rFonts w:ascii="Arial" w:hAnsi="Arial" w:cs="Arial"/>
                <w:b/>
                <w:sz w:val="20"/>
                <w:szCs w:val="20"/>
              </w:rPr>
            </w:pPr>
          </w:p>
        </w:tc>
        <w:tc>
          <w:tcPr>
            <w:tcW w:w="7339" w:type="dxa"/>
            <w:shd w:val="clear" w:color="auto" w:fill="FFFFFF" w:themeFill="background1"/>
          </w:tcPr>
          <w:p w14:paraId="22D4E832"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Operational status of primary producers</w:t>
            </w:r>
          </w:p>
          <w:p w14:paraId="5CDC8E78"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properties damaged, destroyed</w:t>
            </w:r>
          </w:p>
          <w:p w14:paraId="1452764D"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fully operational, partially operational, temporarily shutdown, permanently shutdown</w:t>
            </w:r>
          </w:p>
          <w:p w14:paraId="3A91203F"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Economic cost</w:t>
            </w:r>
          </w:p>
          <w:p w14:paraId="6C8ED42C"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reporting loss of income/profit</w:t>
            </w:r>
          </w:p>
          <w:p w14:paraId="3E6E7A2B"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Cost ($) of lost revenue due to reduced business</w:t>
            </w:r>
          </w:p>
          <w:p w14:paraId="2F51A9E6"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Kilometres or percentage of fencing damaged, destroyed</w:t>
            </w:r>
          </w:p>
          <w:p w14:paraId="6AEFB412"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stock destroyed, missing</w:t>
            </w:r>
          </w:p>
          <w:p w14:paraId="08DBF660"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of crops damaged, destroyed</w:t>
            </w:r>
          </w:p>
          <w:p w14:paraId="798780A3"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of wastage of crops</w:t>
            </w:r>
          </w:p>
          <w:p w14:paraId="5E5EDD28"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unable to harvest</w:t>
            </w:r>
          </w:p>
          <w:p w14:paraId="78572FC1"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unable to muster</w:t>
            </w:r>
          </w:p>
          <w:p w14:paraId="43CFF25A"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 of loss of supply chains (pre-arranged purchases and ability to access stock, ports, markets)</w:t>
            </w:r>
          </w:p>
          <w:p w14:paraId="1B914EA0"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unemployed, stood down</w:t>
            </w:r>
          </w:p>
          <w:p w14:paraId="30820121" w14:textId="77777777" w:rsidR="00290535" w:rsidRPr="00964C7A" w:rsidRDefault="00290535" w:rsidP="00290535">
            <w:pPr>
              <w:pStyle w:val="ListParagraph"/>
              <w:numPr>
                <w:ilvl w:val="0"/>
                <w:numId w:val="9"/>
              </w:numPr>
              <w:tabs>
                <w:tab w:val="clear" w:pos="2835"/>
              </w:tabs>
              <w:spacing w:after="0" w:line="276"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on forced leave (eg. annual/long service leave)</w:t>
            </w:r>
          </w:p>
        </w:tc>
      </w:tr>
      <w:tr w:rsidR="00290535" w:rsidRPr="00964C7A" w14:paraId="6EEA53A9" w14:textId="77777777" w:rsidTr="00290535">
        <w:tc>
          <w:tcPr>
            <w:cnfStyle w:val="001000000000" w:firstRow="0" w:lastRow="0" w:firstColumn="1" w:lastColumn="0" w:oddVBand="0" w:evenVBand="0" w:oddHBand="0" w:evenHBand="0" w:firstRowFirstColumn="0" w:firstRowLastColumn="0" w:lastRowFirstColumn="0" w:lastRowLastColumn="0"/>
            <w:tcW w:w="2300" w:type="dxa"/>
          </w:tcPr>
          <w:p w14:paraId="63646C65"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Business</w:t>
            </w:r>
          </w:p>
          <w:p w14:paraId="1E9F46EB"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Small Business</w:t>
            </w:r>
          </w:p>
          <w:p w14:paraId="5F70723F"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Medium-large Business</w:t>
            </w:r>
          </w:p>
        </w:tc>
        <w:tc>
          <w:tcPr>
            <w:tcW w:w="7339" w:type="dxa"/>
          </w:tcPr>
          <w:p w14:paraId="77DBC2A9"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Operational status of businesses</w:t>
            </w:r>
          </w:p>
          <w:p w14:paraId="44C7BD30" w14:textId="77777777" w:rsidR="00290535" w:rsidRPr="00964C7A" w:rsidRDefault="00290535" w:rsidP="00290535">
            <w:pPr>
              <w:pStyle w:val="ListParagraph"/>
              <w:numPr>
                <w:ilvl w:val="0"/>
                <w:numId w:val="16"/>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businesses damaged, destroyed</w:t>
            </w:r>
          </w:p>
          <w:p w14:paraId="3DB1B494" w14:textId="77777777" w:rsidR="00290535" w:rsidRPr="00964C7A" w:rsidRDefault="00290535" w:rsidP="00290535">
            <w:pPr>
              <w:pStyle w:val="ListParagraph"/>
              <w:numPr>
                <w:ilvl w:val="0"/>
                <w:numId w:val="9"/>
              </w:numPr>
              <w:tabs>
                <w:tab w:val="clear" w:pos="2835"/>
              </w:tabs>
              <w:spacing w:after="0"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businesses fully operational, partially operational, temporarily closed, permanently closed</w:t>
            </w:r>
          </w:p>
          <w:p w14:paraId="656958F2"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Economic cost</w:t>
            </w:r>
          </w:p>
          <w:p w14:paraId="15862B2F" w14:textId="77777777" w:rsidR="00290535" w:rsidRPr="00964C7A" w:rsidRDefault="00290535" w:rsidP="00290535">
            <w:pPr>
              <w:pStyle w:val="ListParagraph"/>
              <w:numPr>
                <w:ilvl w:val="0"/>
                <w:numId w:val="16"/>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business reporting loss of income/profit</w:t>
            </w:r>
          </w:p>
          <w:p w14:paraId="573379CC" w14:textId="77777777" w:rsidR="00290535" w:rsidRPr="00964C7A" w:rsidRDefault="00290535" w:rsidP="00290535">
            <w:pPr>
              <w:pStyle w:val="ListParagraph"/>
              <w:numPr>
                <w:ilvl w:val="0"/>
                <w:numId w:val="16"/>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Cost ($) of lost revenue due to reduced business</w:t>
            </w:r>
          </w:p>
          <w:p w14:paraId="6CD46B23" w14:textId="77777777" w:rsidR="00290535" w:rsidRPr="00964C7A" w:rsidRDefault="00290535" w:rsidP="00290535">
            <w:pPr>
              <w:pStyle w:val="ListParagraph"/>
              <w:numPr>
                <w:ilvl w:val="0"/>
                <w:numId w:val="16"/>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staff unemployed, stood down</w:t>
            </w:r>
          </w:p>
          <w:p w14:paraId="2C1F0A5D" w14:textId="77777777" w:rsidR="00290535" w:rsidRPr="00964C7A" w:rsidRDefault="00290535" w:rsidP="00290535">
            <w:pPr>
              <w:pStyle w:val="ListParagraph"/>
              <w:numPr>
                <w:ilvl w:val="0"/>
                <w:numId w:val="16"/>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on forced leave (eg. annual / long service)</w:t>
            </w:r>
          </w:p>
          <w:p w14:paraId="3DDD53F3" w14:textId="77777777" w:rsidR="00290535" w:rsidRPr="00964C7A" w:rsidRDefault="00290535" w:rsidP="00290535">
            <w:pPr>
              <w:pStyle w:val="ListParagraph"/>
              <w:numPr>
                <w:ilvl w:val="0"/>
                <w:numId w:val="16"/>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businesses impact by supply chain impacts</w:t>
            </w:r>
          </w:p>
        </w:tc>
      </w:tr>
      <w:tr w:rsidR="00290535" w:rsidRPr="00964C7A" w14:paraId="79E63EEC" w14:textId="77777777" w:rsidTr="00290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2E98780D"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Tourism</w:t>
            </w:r>
          </w:p>
          <w:p w14:paraId="2A4255B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 xml:space="preserve">Accommodation </w:t>
            </w:r>
          </w:p>
          <w:p w14:paraId="4DDF939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Campsites</w:t>
            </w:r>
          </w:p>
          <w:p w14:paraId="152DEB9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Experiences</w:t>
            </w:r>
          </w:p>
          <w:p w14:paraId="1DB3AA4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Tours</w:t>
            </w:r>
          </w:p>
          <w:p w14:paraId="1097C53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Theme parks</w:t>
            </w:r>
            <w:r w:rsidRPr="00964C7A">
              <w:rPr>
                <w:rFonts w:ascii="Arial" w:hAnsi="Arial" w:cs="Arial"/>
                <w:b/>
                <w:sz w:val="20"/>
                <w:szCs w:val="20"/>
              </w:rPr>
              <w:t xml:space="preserve"> </w:t>
            </w:r>
          </w:p>
          <w:p w14:paraId="29750ED8"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Cs/>
                <w:sz w:val="20"/>
                <w:szCs w:val="20"/>
              </w:rPr>
            </w:pPr>
            <w:r w:rsidRPr="00964C7A">
              <w:rPr>
                <w:rFonts w:ascii="Arial" w:hAnsi="Arial" w:cs="Arial"/>
                <w:bCs/>
                <w:sz w:val="20"/>
                <w:szCs w:val="20"/>
              </w:rPr>
              <w:t>Restaurants</w:t>
            </w:r>
          </w:p>
          <w:p w14:paraId="0AC73BBB"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bCs/>
                <w:sz w:val="20"/>
                <w:szCs w:val="20"/>
              </w:rPr>
              <w:t>Tourism providers</w:t>
            </w:r>
          </w:p>
        </w:tc>
        <w:tc>
          <w:tcPr>
            <w:tcW w:w="7339" w:type="dxa"/>
            <w:shd w:val="clear" w:color="auto" w:fill="FFFFFF" w:themeFill="background1"/>
          </w:tcPr>
          <w:p w14:paraId="184B1E72"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Operational status of tourism providers</w:t>
            </w:r>
          </w:p>
          <w:p w14:paraId="14DBC705"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accommodation facilities, campsites, theme parks, restaurants damaged, destroyed</w:t>
            </w:r>
          </w:p>
          <w:p w14:paraId="4E6EC8DB"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tour and experience destinations damaged, destroyed</w:t>
            </w:r>
          </w:p>
          <w:p w14:paraId="0B1C62B0"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tourism provider facilities damaged, destroyed</w:t>
            </w:r>
          </w:p>
          <w:p w14:paraId="5B02A758"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fully operational, partially operational, temporarily closed, permanently closed</w:t>
            </w:r>
          </w:p>
          <w:p w14:paraId="0FDAB7A9" w14:textId="77777777"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Economic cost</w:t>
            </w:r>
          </w:p>
          <w:p w14:paraId="54C475F5"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cancellations</w:t>
            </w:r>
          </w:p>
          <w:p w14:paraId="0FEE0E40"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Cost ($) of cancellations</w:t>
            </w:r>
          </w:p>
          <w:p w14:paraId="3AA56359"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lastRenderedPageBreak/>
              <w:t>Number of operators reporting loss of income/profit</w:t>
            </w:r>
          </w:p>
          <w:p w14:paraId="75E12CB6"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Cost ($) of lost revenue due to reduced business</w:t>
            </w:r>
          </w:p>
          <w:p w14:paraId="5A7D4B16"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unemployed, stood down</w:t>
            </w:r>
          </w:p>
          <w:p w14:paraId="13B66655"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on forced leave (eg. annual, long service leave)</w:t>
            </w:r>
          </w:p>
          <w:p w14:paraId="57808E77"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Isolated individuals (those stuck in camp sites or caravan parks)</w:t>
            </w:r>
          </w:p>
        </w:tc>
      </w:tr>
      <w:tr w:rsidR="00234C69" w:rsidRPr="00964C7A" w14:paraId="0264B5FD" w14:textId="77777777" w:rsidTr="00DE4C91">
        <w:tc>
          <w:tcPr>
            <w:cnfStyle w:val="001000000000" w:firstRow="0" w:lastRow="0" w:firstColumn="1" w:lastColumn="0" w:oddVBand="0" w:evenVBand="0" w:oddHBand="0" w:evenHBand="0" w:firstRowFirstColumn="0" w:firstRowLastColumn="0" w:lastRowFirstColumn="0" w:lastRowLastColumn="0"/>
            <w:tcW w:w="2300" w:type="dxa"/>
          </w:tcPr>
          <w:p w14:paraId="0CC288D2" w14:textId="77777777" w:rsidR="00234C69" w:rsidRPr="00964C7A" w:rsidRDefault="00234C69" w:rsidP="00DE4C91">
            <w:pPr>
              <w:spacing w:line="276" w:lineRule="auto"/>
              <w:jc w:val="left"/>
              <w:rPr>
                <w:rFonts w:ascii="Arial" w:hAnsi="Arial" w:cs="Arial"/>
                <w:b/>
                <w:sz w:val="20"/>
                <w:szCs w:val="20"/>
              </w:rPr>
            </w:pPr>
            <w:r w:rsidRPr="00964C7A">
              <w:rPr>
                <w:rFonts w:ascii="Arial" w:hAnsi="Arial" w:cs="Arial"/>
                <w:b/>
                <w:sz w:val="20"/>
                <w:szCs w:val="20"/>
              </w:rPr>
              <w:lastRenderedPageBreak/>
              <w:t>Mining</w:t>
            </w:r>
          </w:p>
          <w:p w14:paraId="1E0797F7" w14:textId="77777777" w:rsidR="00234C69" w:rsidRPr="00964C7A" w:rsidRDefault="00234C69" w:rsidP="00DE4C91">
            <w:pPr>
              <w:pStyle w:val="ListParagraph"/>
              <w:numPr>
                <w:ilvl w:val="0"/>
                <w:numId w:val="12"/>
              </w:numPr>
              <w:tabs>
                <w:tab w:val="clear" w:pos="2835"/>
              </w:tabs>
              <w:spacing w:after="0" w:line="276" w:lineRule="auto"/>
              <w:jc w:val="left"/>
              <w:rPr>
                <w:rFonts w:ascii="Arial" w:hAnsi="Arial" w:cs="Arial"/>
                <w:bCs/>
                <w:sz w:val="20"/>
                <w:szCs w:val="20"/>
              </w:rPr>
            </w:pPr>
            <w:r w:rsidRPr="00964C7A">
              <w:rPr>
                <w:rFonts w:ascii="Arial" w:hAnsi="Arial" w:cs="Arial"/>
                <w:bCs/>
                <w:sz w:val="20"/>
                <w:szCs w:val="20"/>
              </w:rPr>
              <w:t>Coal</w:t>
            </w:r>
          </w:p>
          <w:p w14:paraId="245D90A2" w14:textId="77777777" w:rsidR="00234C69" w:rsidRPr="00964C7A" w:rsidRDefault="00234C69" w:rsidP="00DE4C91">
            <w:pPr>
              <w:pStyle w:val="ListParagraph"/>
              <w:numPr>
                <w:ilvl w:val="0"/>
                <w:numId w:val="12"/>
              </w:numPr>
              <w:tabs>
                <w:tab w:val="clear" w:pos="2835"/>
              </w:tabs>
              <w:spacing w:after="0" w:line="276" w:lineRule="auto"/>
              <w:jc w:val="left"/>
              <w:rPr>
                <w:rFonts w:ascii="Arial" w:hAnsi="Arial" w:cs="Arial"/>
                <w:bCs/>
                <w:sz w:val="20"/>
                <w:szCs w:val="20"/>
              </w:rPr>
            </w:pPr>
            <w:r w:rsidRPr="00964C7A">
              <w:rPr>
                <w:rFonts w:ascii="Arial" w:hAnsi="Arial" w:cs="Arial"/>
                <w:bCs/>
                <w:sz w:val="20"/>
                <w:szCs w:val="20"/>
              </w:rPr>
              <w:t>Natural gas</w:t>
            </w:r>
          </w:p>
          <w:p w14:paraId="34826FA5" w14:textId="77777777" w:rsidR="00234C69" w:rsidRPr="00964C7A" w:rsidRDefault="00234C69" w:rsidP="00DE4C91">
            <w:pPr>
              <w:pStyle w:val="ListParagraph"/>
              <w:numPr>
                <w:ilvl w:val="0"/>
                <w:numId w:val="12"/>
              </w:numPr>
              <w:tabs>
                <w:tab w:val="clear" w:pos="2835"/>
              </w:tabs>
              <w:spacing w:after="0" w:line="276" w:lineRule="auto"/>
              <w:jc w:val="left"/>
              <w:rPr>
                <w:rFonts w:ascii="Arial" w:hAnsi="Arial" w:cs="Arial"/>
                <w:bCs/>
                <w:sz w:val="20"/>
                <w:szCs w:val="20"/>
              </w:rPr>
            </w:pPr>
            <w:r w:rsidRPr="00964C7A">
              <w:rPr>
                <w:rFonts w:ascii="Arial" w:hAnsi="Arial" w:cs="Arial"/>
                <w:bCs/>
                <w:sz w:val="20"/>
                <w:szCs w:val="20"/>
              </w:rPr>
              <w:t>Precious metals</w:t>
            </w:r>
          </w:p>
        </w:tc>
        <w:tc>
          <w:tcPr>
            <w:tcW w:w="7339" w:type="dxa"/>
            <w:shd w:val="clear" w:color="auto" w:fill="FFFFFF" w:themeFill="background1"/>
          </w:tcPr>
          <w:p w14:paraId="0B01C9C9" w14:textId="77777777" w:rsidR="00234C69" w:rsidRPr="00964C7A" w:rsidRDefault="00234C69" w:rsidP="00DE4C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Operational status of mining industries</w:t>
            </w:r>
          </w:p>
          <w:p w14:paraId="5EA6EA60"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damaged, destroyed</w:t>
            </w:r>
          </w:p>
          <w:p w14:paraId="447A5438"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fully operational, partially operational, temporarily closed, permanently closed</w:t>
            </w:r>
          </w:p>
          <w:p w14:paraId="23FDBF0A" w14:textId="77777777" w:rsidR="00234C69" w:rsidRPr="00964C7A" w:rsidRDefault="00234C69" w:rsidP="00DE4C91">
            <w:pPr>
              <w:spacing w:line="276" w:lineRule="auto"/>
              <w:ind w:left="6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Economic cost</w:t>
            </w:r>
          </w:p>
          <w:p w14:paraId="58969C2D"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companies reporting loss of income/profit</w:t>
            </w:r>
          </w:p>
          <w:p w14:paraId="24F2575F"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Cost ($) of lost revenue due to reduced business</w:t>
            </w:r>
          </w:p>
          <w:p w14:paraId="000E9602"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unemployed, stood down</w:t>
            </w:r>
          </w:p>
          <w:p w14:paraId="4A9D6A92"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on forced leave (eg. annual, long service leave)</w:t>
            </w:r>
          </w:p>
          <w:p w14:paraId="140E4473" w14:textId="77777777" w:rsidR="00234C69" w:rsidRPr="00964C7A" w:rsidRDefault="00234C69" w:rsidP="00DE4C91">
            <w:pPr>
              <w:pStyle w:val="ListParagraph"/>
              <w:numPr>
                <w:ilvl w:val="0"/>
                <w:numId w:val="9"/>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loss of supply chains (pre-arranged sales and ability to access stock, ports, markets)</w:t>
            </w:r>
          </w:p>
        </w:tc>
      </w:tr>
      <w:tr w:rsidR="00290535" w:rsidRPr="00964C7A" w14:paraId="078804D5" w14:textId="77777777" w:rsidTr="00290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1108DFD2" w14:textId="3232AEA4" w:rsidR="00290535" w:rsidRPr="00964C7A" w:rsidRDefault="00234C69" w:rsidP="00502F85">
            <w:pPr>
              <w:spacing w:line="276" w:lineRule="auto"/>
              <w:jc w:val="left"/>
              <w:rPr>
                <w:rFonts w:ascii="Arial" w:hAnsi="Arial" w:cs="Arial"/>
                <w:b/>
                <w:sz w:val="20"/>
                <w:szCs w:val="20"/>
              </w:rPr>
            </w:pPr>
            <w:r w:rsidRPr="00964C7A">
              <w:rPr>
                <w:rFonts w:ascii="Arial" w:hAnsi="Arial" w:cs="Arial"/>
                <w:b/>
                <w:sz w:val="20"/>
                <w:szCs w:val="20"/>
              </w:rPr>
              <w:t>Renewable Energy</w:t>
            </w:r>
          </w:p>
          <w:p w14:paraId="1C7F26FA" w14:textId="463A95AA" w:rsidR="00290535" w:rsidRPr="00964C7A" w:rsidRDefault="000C573D" w:rsidP="00290535">
            <w:pPr>
              <w:pStyle w:val="ListParagraph"/>
              <w:numPr>
                <w:ilvl w:val="0"/>
                <w:numId w:val="12"/>
              </w:numPr>
              <w:tabs>
                <w:tab w:val="clear" w:pos="2835"/>
              </w:tabs>
              <w:spacing w:after="0" w:line="276" w:lineRule="auto"/>
              <w:jc w:val="left"/>
              <w:rPr>
                <w:rFonts w:ascii="Arial" w:hAnsi="Arial" w:cs="Arial"/>
                <w:bCs/>
                <w:sz w:val="20"/>
                <w:szCs w:val="20"/>
              </w:rPr>
            </w:pPr>
            <w:r w:rsidRPr="00964C7A">
              <w:rPr>
                <w:rFonts w:ascii="Arial" w:hAnsi="Arial" w:cs="Arial"/>
                <w:bCs/>
                <w:sz w:val="20"/>
                <w:szCs w:val="20"/>
              </w:rPr>
              <w:t>Solar Farms</w:t>
            </w:r>
          </w:p>
          <w:p w14:paraId="5506F453" w14:textId="0C5C1028" w:rsidR="00290535" w:rsidRPr="00964C7A" w:rsidRDefault="000C573D" w:rsidP="00290535">
            <w:pPr>
              <w:pStyle w:val="ListParagraph"/>
              <w:numPr>
                <w:ilvl w:val="0"/>
                <w:numId w:val="12"/>
              </w:numPr>
              <w:tabs>
                <w:tab w:val="clear" w:pos="2835"/>
              </w:tabs>
              <w:spacing w:after="0" w:line="276" w:lineRule="auto"/>
              <w:jc w:val="left"/>
              <w:rPr>
                <w:rFonts w:ascii="Arial" w:hAnsi="Arial" w:cs="Arial"/>
                <w:bCs/>
                <w:sz w:val="20"/>
                <w:szCs w:val="20"/>
              </w:rPr>
            </w:pPr>
            <w:r w:rsidRPr="00964C7A">
              <w:rPr>
                <w:rFonts w:ascii="Arial" w:hAnsi="Arial" w:cs="Arial"/>
                <w:bCs/>
                <w:sz w:val="20"/>
                <w:szCs w:val="20"/>
              </w:rPr>
              <w:t>Wind Farms</w:t>
            </w:r>
          </w:p>
          <w:p w14:paraId="06D7F424" w14:textId="53B85442" w:rsidR="00290535" w:rsidRPr="00964C7A" w:rsidRDefault="00290535" w:rsidP="000C573D">
            <w:pPr>
              <w:spacing w:after="0" w:line="276" w:lineRule="auto"/>
              <w:rPr>
                <w:rFonts w:ascii="Arial" w:hAnsi="Arial" w:cs="Arial"/>
                <w:bCs/>
                <w:sz w:val="20"/>
                <w:szCs w:val="20"/>
              </w:rPr>
            </w:pPr>
          </w:p>
        </w:tc>
        <w:tc>
          <w:tcPr>
            <w:tcW w:w="7339" w:type="dxa"/>
            <w:shd w:val="clear" w:color="auto" w:fill="FFFFFF" w:themeFill="background1"/>
          </w:tcPr>
          <w:p w14:paraId="25BDB058"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Operational status of mining industries</w:t>
            </w:r>
          </w:p>
          <w:p w14:paraId="7922DA56"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damaged, destroyed</w:t>
            </w:r>
          </w:p>
          <w:p w14:paraId="491F0230"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operations fully operational, partially operational, temporarily closed, permanently closed</w:t>
            </w:r>
          </w:p>
          <w:p w14:paraId="45A3C979" w14:textId="77777777"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Economic cost</w:t>
            </w:r>
          </w:p>
          <w:p w14:paraId="3774FF39"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companies reporting loss of income/profit</w:t>
            </w:r>
          </w:p>
          <w:p w14:paraId="1E700680"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Cost ($) of lost revenue due to reduced business</w:t>
            </w:r>
          </w:p>
          <w:p w14:paraId="4AB61957" w14:textId="77777777" w:rsidR="00290535" w:rsidRPr="00964C7A" w:rsidRDefault="00290535" w:rsidP="00290535">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unemployed, stood down</w:t>
            </w:r>
          </w:p>
          <w:p w14:paraId="0E7A5E80" w14:textId="561EE365" w:rsidR="00290535" w:rsidRPr="00964C7A" w:rsidRDefault="00290535" w:rsidP="00B20AAA">
            <w:pPr>
              <w:pStyle w:val="ListParagraph"/>
              <w:numPr>
                <w:ilvl w:val="0"/>
                <w:numId w:val="9"/>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staff on forced leave (eg. annual, long service leave)</w:t>
            </w:r>
          </w:p>
        </w:tc>
      </w:tr>
    </w:tbl>
    <w:p w14:paraId="082E18ED" w14:textId="77777777" w:rsidR="00290535" w:rsidRPr="00964C7A" w:rsidRDefault="00290535" w:rsidP="00290535">
      <w:pPr>
        <w:rPr>
          <w:rFonts w:ascii="Arial" w:hAnsi="Arial" w:cs="Arial"/>
          <w:i/>
          <w:iCs/>
        </w:rPr>
      </w:pPr>
    </w:p>
    <w:p w14:paraId="16E1F93C" w14:textId="77777777" w:rsidR="00234100" w:rsidRPr="00964C7A" w:rsidRDefault="00234100">
      <w:pPr>
        <w:spacing w:after="0" w:line="240" w:lineRule="auto"/>
        <w:rPr>
          <w:rFonts w:ascii="Arial" w:eastAsiaTheme="minorHAnsi" w:hAnsi="Arial" w:cs="Arial"/>
          <w:b/>
          <w:bCs/>
          <w:color w:val="2B4246"/>
          <w:sz w:val="36"/>
          <w:szCs w:val="36"/>
          <w:lang w:val="en-US"/>
        </w:rPr>
      </w:pPr>
      <w:r w:rsidRPr="00964C7A">
        <w:rPr>
          <w:rFonts w:ascii="Arial" w:hAnsi="Arial" w:cs="Arial"/>
        </w:rPr>
        <w:br w:type="page"/>
      </w:r>
    </w:p>
    <w:p w14:paraId="57751273" w14:textId="57489752" w:rsidR="00290535" w:rsidRPr="00964C7A" w:rsidRDefault="00290535" w:rsidP="00290535">
      <w:pPr>
        <w:pStyle w:val="QRAH1"/>
        <w:rPr>
          <w:rFonts w:cs="Arial"/>
        </w:rPr>
      </w:pPr>
      <w:r w:rsidRPr="00964C7A">
        <w:rPr>
          <w:rFonts w:cs="Arial"/>
        </w:rPr>
        <w:lastRenderedPageBreak/>
        <w:t xml:space="preserve">Environment </w:t>
      </w:r>
    </w:p>
    <w:tbl>
      <w:tblPr>
        <w:tblStyle w:val="PlainTable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00"/>
        <w:gridCol w:w="7339"/>
      </w:tblGrid>
      <w:tr w:rsidR="00290535" w:rsidRPr="00964C7A" w14:paraId="3307B4D9" w14:textId="77777777" w:rsidTr="00290535">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100" w:firstRow="0" w:lastRow="0" w:firstColumn="1" w:lastColumn="0" w:oddVBand="0" w:evenVBand="0" w:oddHBand="0" w:evenHBand="0" w:firstRowFirstColumn="1" w:firstRowLastColumn="0" w:lastRowFirstColumn="0" w:lastRowLastColumn="0"/>
            <w:tcW w:w="2300" w:type="dxa"/>
            <w:tcBorders>
              <w:bottom w:val="single" w:sz="4" w:space="0" w:color="auto"/>
            </w:tcBorders>
            <w:shd w:val="clear" w:color="auto" w:fill="005EB8" w:themeFill="text1"/>
            <w:tcMar>
              <w:top w:w="0" w:type="dxa"/>
              <w:bottom w:w="0" w:type="dxa"/>
            </w:tcMar>
            <w:vAlign w:val="center"/>
          </w:tcPr>
          <w:p w14:paraId="4151B520" w14:textId="77777777" w:rsidR="00290535" w:rsidRPr="00964C7A" w:rsidRDefault="00290535" w:rsidP="00502F85">
            <w:pPr>
              <w:spacing w:line="276" w:lineRule="auto"/>
              <w:jc w:val="left"/>
              <w:rPr>
                <w:rFonts w:ascii="Arial" w:hAnsi="Arial" w:cs="Arial"/>
                <w:b/>
                <w:i w:val="0"/>
                <w:color w:val="FFFFFF" w:themeColor="background1"/>
                <w:sz w:val="22"/>
              </w:rPr>
            </w:pPr>
            <w:r w:rsidRPr="00964C7A">
              <w:rPr>
                <w:rFonts w:ascii="Arial" w:hAnsi="Arial" w:cs="Arial"/>
                <w:b/>
                <w:i w:val="0"/>
                <w:color w:val="FFFFFF" w:themeColor="background1"/>
                <w:sz w:val="22"/>
              </w:rPr>
              <w:t>Impact Area</w:t>
            </w:r>
          </w:p>
        </w:tc>
        <w:tc>
          <w:tcPr>
            <w:tcW w:w="7339" w:type="dxa"/>
            <w:tcBorders>
              <w:bottom w:val="single" w:sz="4" w:space="0" w:color="auto"/>
            </w:tcBorders>
            <w:shd w:val="clear" w:color="auto" w:fill="005EB8" w:themeFill="text1"/>
            <w:tcMar>
              <w:top w:w="0" w:type="dxa"/>
              <w:bottom w:w="0" w:type="dxa"/>
            </w:tcMar>
            <w:vAlign w:val="center"/>
          </w:tcPr>
          <w:p w14:paraId="769E53F4" w14:textId="77777777" w:rsidR="00290535" w:rsidRPr="00964C7A" w:rsidRDefault="00290535" w:rsidP="00502F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color w:val="FFFFFF" w:themeColor="background1"/>
                <w:sz w:val="22"/>
              </w:rPr>
            </w:pPr>
            <w:r w:rsidRPr="00964C7A">
              <w:rPr>
                <w:rFonts w:ascii="Arial" w:hAnsi="Arial" w:cs="Arial"/>
                <w:b/>
                <w:i w:val="0"/>
                <w:color w:val="FFFFFF" w:themeColor="background1"/>
                <w:sz w:val="22"/>
              </w:rPr>
              <w:t xml:space="preserve">Impact type </w:t>
            </w:r>
          </w:p>
        </w:tc>
      </w:tr>
      <w:tr w:rsidR="00290535" w:rsidRPr="00964C7A" w14:paraId="2EAEC22E"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Borders>
              <w:bottom w:val="single" w:sz="4" w:space="0" w:color="auto"/>
            </w:tcBorders>
          </w:tcPr>
          <w:p w14:paraId="49B1B063"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Parks and recreation</w:t>
            </w:r>
          </w:p>
          <w:p w14:paraId="40C8B1B6"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Walking tracks</w:t>
            </w:r>
          </w:p>
          <w:p w14:paraId="6E567499"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Trails</w:t>
            </w:r>
          </w:p>
          <w:p w14:paraId="05C3F77D"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Camping grounds</w:t>
            </w:r>
          </w:p>
          <w:p w14:paraId="49FA2B16"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Cultural sites</w:t>
            </w:r>
          </w:p>
          <w:p w14:paraId="1D53B912"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Heritage sites</w:t>
            </w:r>
          </w:p>
          <w:p w14:paraId="2FEFA55B" w14:textId="77777777" w:rsidR="00290535" w:rsidRPr="00964C7A" w:rsidRDefault="00290535" w:rsidP="00502F85">
            <w:pPr>
              <w:spacing w:line="276" w:lineRule="auto"/>
              <w:jc w:val="left"/>
              <w:rPr>
                <w:rFonts w:ascii="Arial" w:hAnsi="Arial" w:cs="Arial"/>
                <w:b/>
                <w:sz w:val="20"/>
                <w:szCs w:val="20"/>
              </w:rPr>
            </w:pPr>
          </w:p>
        </w:tc>
        <w:tc>
          <w:tcPr>
            <w:tcW w:w="7339" w:type="dxa"/>
            <w:tcBorders>
              <w:bottom w:val="single" w:sz="4" w:space="0" w:color="auto"/>
            </w:tcBorders>
            <w:shd w:val="clear" w:color="auto" w:fill="FFFFFF" w:themeFill="background1"/>
          </w:tcPr>
          <w:p w14:paraId="17A76848"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Operational status of parks and recreation</w:t>
            </w:r>
          </w:p>
          <w:p w14:paraId="0C584BEE"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of parks fully operational, partially operational, temporarily closed, permanently closed </w:t>
            </w:r>
          </w:p>
          <w:p w14:paraId="32659EA9"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recreation areas fully operational, partially operational, temporarily closed, permanently closed</w:t>
            </w:r>
          </w:p>
          <w:p w14:paraId="7F8491E2"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infrastructure damaged, destroyed</w:t>
            </w:r>
          </w:p>
          <w:p w14:paraId="1BDD78CD"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1A7000F4" w14:textId="77777777"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55E1581F"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fallen trees</w:t>
            </w:r>
          </w:p>
          <w:p w14:paraId="40FE820A"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erosion</w:t>
            </w:r>
          </w:p>
          <w:p w14:paraId="7ECF9F3B"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debris</w:t>
            </w:r>
          </w:p>
          <w:p w14:paraId="7E1CA652"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wind damage</w:t>
            </w:r>
          </w:p>
          <w:p w14:paraId="2C259CCA"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tracks blocked, closed</w:t>
            </w:r>
          </w:p>
          <w:p w14:paraId="39FCB4BE"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landslips</w:t>
            </w:r>
          </w:p>
        </w:tc>
      </w:tr>
      <w:tr w:rsidR="00290535" w:rsidRPr="00964C7A" w14:paraId="750DE357" w14:textId="77777777" w:rsidTr="00502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87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left w:val="single" w:sz="4" w:space="0" w:color="auto"/>
              <w:bottom w:val="single" w:sz="4" w:space="0" w:color="auto"/>
            </w:tcBorders>
          </w:tcPr>
          <w:p w14:paraId="015C1A6F"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 xml:space="preserve">State land access tracks and fire trail breaks </w:t>
            </w:r>
          </w:p>
        </w:tc>
        <w:tc>
          <w:tcPr>
            <w:tcW w:w="7339" w:type="dxa"/>
            <w:tcBorders>
              <w:top w:val="single" w:sz="4" w:space="0" w:color="auto"/>
              <w:bottom w:val="single" w:sz="4" w:space="0" w:color="auto"/>
              <w:right w:val="single" w:sz="4" w:space="0" w:color="auto"/>
            </w:tcBorders>
          </w:tcPr>
          <w:p w14:paraId="456EBEE2"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b/>
                <w:sz w:val="20"/>
                <w:szCs w:val="20"/>
              </w:rPr>
              <w:t xml:space="preserve">Operational status of state land access tracks and fire trail breaks </w:t>
            </w:r>
          </w:p>
          <w:p w14:paraId="449DC489"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access tracks damaged, destroyed</w:t>
            </w:r>
          </w:p>
          <w:p w14:paraId="7389984E"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access tracks blocked, partially open, closed</w:t>
            </w:r>
          </w:p>
          <w:p w14:paraId="00A4CEB1"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fire trails damaged, destroyed</w:t>
            </w:r>
          </w:p>
          <w:p w14:paraId="4D9A1492"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fire trails blocked, partially open, closed</w:t>
            </w:r>
          </w:p>
          <w:p w14:paraId="2B140EB1"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infrastructure damaged, destroyed</w:t>
            </w:r>
          </w:p>
          <w:p w14:paraId="3B845F96"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 cost ($) of repair</w:t>
            </w:r>
          </w:p>
          <w:p w14:paraId="6053DBAD" w14:textId="77777777" w:rsidR="00290535" w:rsidRPr="00964C7A" w:rsidRDefault="00290535" w:rsidP="00502F85">
            <w:pPr>
              <w:spacing w:line="276" w:lineRule="auto"/>
              <w:ind w:left="6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0C1F620E"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fallen trees</w:t>
            </w:r>
          </w:p>
          <w:p w14:paraId="2B015D46"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erosion </w:t>
            </w:r>
          </w:p>
          <w:p w14:paraId="6E640405"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debris</w:t>
            </w:r>
          </w:p>
          <w:p w14:paraId="0DFB197F"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wind damage </w:t>
            </w:r>
          </w:p>
        </w:tc>
      </w:tr>
      <w:tr w:rsidR="00290535" w:rsidRPr="00964C7A" w14:paraId="0D8AE03D"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tcBorders>
          </w:tcPr>
          <w:p w14:paraId="30D78860"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Nature Refuge</w:t>
            </w:r>
          </w:p>
        </w:tc>
        <w:tc>
          <w:tcPr>
            <w:tcW w:w="7339" w:type="dxa"/>
            <w:tcBorders>
              <w:top w:val="single" w:sz="4" w:space="0" w:color="auto"/>
            </w:tcBorders>
            <w:shd w:val="clear" w:color="auto" w:fill="FFFFFF" w:themeFill="background1"/>
          </w:tcPr>
          <w:p w14:paraId="5797A9CF"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b/>
                <w:sz w:val="20"/>
                <w:szCs w:val="20"/>
              </w:rPr>
              <w:t xml:space="preserve">Operational status of state land access tracks and fire trail breaks </w:t>
            </w:r>
          </w:p>
          <w:p w14:paraId="705A495B"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damaged, destroyed</w:t>
            </w:r>
          </w:p>
          <w:p w14:paraId="52BD1C1F"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infrastructure damaged, destroyed</w:t>
            </w:r>
          </w:p>
          <w:p w14:paraId="3BECB90A"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03837E11" w14:textId="0F0315DC"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668805F3"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fallen trees</w:t>
            </w:r>
          </w:p>
          <w:p w14:paraId="0B5928D3"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erosion</w:t>
            </w:r>
          </w:p>
          <w:p w14:paraId="767FEF8E"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debris</w:t>
            </w:r>
          </w:p>
          <w:p w14:paraId="251610AD"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wind damage </w:t>
            </w:r>
          </w:p>
          <w:p w14:paraId="5A8A7A83"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species impacted</w:t>
            </w:r>
          </w:p>
        </w:tc>
      </w:tr>
      <w:tr w:rsidR="00290535" w:rsidRPr="00964C7A" w14:paraId="5625E098"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23C9462D"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lastRenderedPageBreak/>
              <w:t xml:space="preserve">Protected Marine Areas </w:t>
            </w:r>
          </w:p>
          <w:p w14:paraId="7B95E0CB"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Ocean</w:t>
            </w:r>
          </w:p>
          <w:p w14:paraId="3FDDD1A5"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Rivers</w:t>
            </w:r>
          </w:p>
          <w:p w14:paraId="3BC07132"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Lakes</w:t>
            </w:r>
          </w:p>
          <w:p w14:paraId="60C3653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i w:val="0"/>
                <w:iCs w:val="0"/>
                <w:sz w:val="20"/>
                <w:szCs w:val="20"/>
              </w:rPr>
            </w:pPr>
            <w:r w:rsidRPr="00964C7A">
              <w:rPr>
                <w:rFonts w:ascii="Arial" w:hAnsi="Arial" w:cs="Arial"/>
                <w:sz w:val="20"/>
                <w:szCs w:val="20"/>
              </w:rPr>
              <w:t>Waterways</w:t>
            </w:r>
          </w:p>
        </w:tc>
        <w:tc>
          <w:tcPr>
            <w:tcW w:w="7339" w:type="dxa"/>
            <w:shd w:val="clear" w:color="auto" w:fill="FFFFFF" w:themeFill="background1"/>
          </w:tcPr>
          <w:p w14:paraId="430F48A6"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b/>
                <w:sz w:val="20"/>
                <w:szCs w:val="20"/>
              </w:rPr>
              <w:t>Operational status of protected marine areas</w:t>
            </w:r>
          </w:p>
          <w:p w14:paraId="3C62D555"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marine areas damaged, destroyed</w:t>
            </w:r>
          </w:p>
          <w:p w14:paraId="369EED3B"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Size of impact area (squared kilometres)</w:t>
            </w:r>
          </w:p>
          <w:p w14:paraId="09FFB1A0"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infrastructure damaged, destroyed</w:t>
            </w:r>
          </w:p>
          <w:p w14:paraId="314DFBA7"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20D1CC42" w14:textId="693F032D" w:rsidR="00290535" w:rsidRPr="00964C7A" w:rsidRDefault="00290535" w:rsidP="00502F85">
            <w:pPr>
              <w:spacing w:line="276" w:lineRule="auto"/>
              <w:ind w:left="6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2B95D373"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marine pollution</w:t>
            </w:r>
          </w:p>
          <w:p w14:paraId="2DDDA397"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storm surge </w:t>
            </w:r>
          </w:p>
          <w:p w14:paraId="2AD9B644"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bleaching</w:t>
            </w:r>
          </w:p>
          <w:p w14:paraId="7D322372"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seabeds rising</w:t>
            </w:r>
          </w:p>
          <w:p w14:paraId="0786B6F7"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marine species impacted</w:t>
            </w:r>
          </w:p>
        </w:tc>
      </w:tr>
      <w:tr w:rsidR="00290535" w:rsidRPr="00964C7A" w14:paraId="6F0BE7AD"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06261046"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Coastline</w:t>
            </w:r>
          </w:p>
          <w:p w14:paraId="7D4AF3DD" w14:textId="77777777" w:rsidR="00290535" w:rsidRPr="00964C7A" w:rsidRDefault="00290535" w:rsidP="00502F85">
            <w:pPr>
              <w:spacing w:line="276" w:lineRule="auto"/>
              <w:jc w:val="left"/>
              <w:rPr>
                <w:rFonts w:ascii="Arial" w:hAnsi="Arial" w:cs="Arial"/>
                <w:sz w:val="20"/>
                <w:szCs w:val="20"/>
              </w:rPr>
            </w:pPr>
          </w:p>
          <w:p w14:paraId="3F7A6C75" w14:textId="77777777" w:rsidR="00290535" w:rsidRPr="00964C7A" w:rsidRDefault="00290535" w:rsidP="00502F85">
            <w:pPr>
              <w:spacing w:line="276" w:lineRule="auto"/>
              <w:jc w:val="left"/>
              <w:rPr>
                <w:rFonts w:ascii="Arial" w:hAnsi="Arial" w:cs="Arial"/>
                <w:b/>
                <w:i w:val="0"/>
                <w:iCs w:val="0"/>
                <w:sz w:val="20"/>
                <w:szCs w:val="20"/>
              </w:rPr>
            </w:pPr>
          </w:p>
          <w:p w14:paraId="569F920E" w14:textId="77777777" w:rsidR="00290535" w:rsidRPr="00964C7A" w:rsidRDefault="00290535" w:rsidP="00502F85">
            <w:pPr>
              <w:spacing w:line="276" w:lineRule="auto"/>
              <w:jc w:val="center"/>
              <w:rPr>
                <w:rFonts w:ascii="Arial" w:hAnsi="Arial" w:cs="Arial"/>
                <w:sz w:val="20"/>
                <w:szCs w:val="20"/>
              </w:rPr>
            </w:pPr>
          </w:p>
        </w:tc>
        <w:tc>
          <w:tcPr>
            <w:tcW w:w="7339" w:type="dxa"/>
            <w:shd w:val="clear" w:color="auto" w:fill="FFFFFF" w:themeFill="background1"/>
          </w:tcPr>
          <w:p w14:paraId="42B2FCDA"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b/>
                <w:sz w:val="20"/>
                <w:szCs w:val="20"/>
              </w:rPr>
              <w:t>Operational status of coastlines</w:t>
            </w:r>
          </w:p>
          <w:p w14:paraId="679B01E6"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coastline damaged, destroyed</w:t>
            </w:r>
          </w:p>
          <w:p w14:paraId="40A4B211"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infrastructure damaged, destroyed</w:t>
            </w:r>
          </w:p>
          <w:p w14:paraId="09500408"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costs ($) of repair</w:t>
            </w:r>
          </w:p>
          <w:p w14:paraId="5DB74FD1" w14:textId="425AE91B"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5C7DE582"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erosion (metres/kilometres)</w:t>
            </w:r>
          </w:p>
          <w:p w14:paraId="64DA8B3C"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marine species impacted</w:t>
            </w:r>
          </w:p>
          <w:p w14:paraId="2F1C62ED"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animal species impacted</w:t>
            </w:r>
          </w:p>
        </w:tc>
      </w:tr>
      <w:tr w:rsidR="00290535" w:rsidRPr="00964C7A" w14:paraId="516D78BA" w14:textId="77777777" w:rsidTr="00502F85">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tcBorders>
          </w:tcPr>
          <w:p w14:paraId="36C3BFED"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Heritage and Cultural buildings and places</w:t>
            </w:r>
          </w:p>
        </w:tc>
        <w:tc>
          <w:tcPr>
            <w:tcW w:w="7339" w:type="dxa"/>
            <w:tcBorders>
              <w:top w:val="single" w:sz="4" w:space="0" w:color="auto"/>
            </w:tcBorders>
            <w:shd w:val="clear" w:color="auto" w:fill="FFFFFF" w:themeFill="background1"/>
          </w:tcPr>
          <w:p w14:paraId="0EA6A61E"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Operational status of heritage and cultural buildings and places</w:t>
            </w:r>
          </w:p>
          <w:p w14:paraId="2A3F7729"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buildings and places damaged, destroyed</w:t>
            </w:r>
          </w:p>
          <w:p w14:paraId="5FCB2474" w14:textId="34AD7B83"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buildings and places fully operational, partially operational, closed</w:t>
            </w:r>
          </w:p>
          <w:p w14:paraId="0F4257B3"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infrastructure damaged, destroyed</w:t>
            </w:r>
          </w:p>
          <w:p w14:paraId="7F2B3488"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378B42B0" w14:textId="77777777" w:rsidR="00290535" w:rsidRPr="00964C7A" w:rsidRDefault="00290535" w:rsidP="00502F85">
            <w:pPr>
              <w:spacing w:line="276" w:lineRule="auto"/>
              <w:ind w:left="62"/>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748A2862"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fallen trees</w:t>
            </w:r>
          </w:p>
          <w:p w14:paraId="733C3E9F"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debris</w:t>
            </w:r>
          </w:p>
          <w:p w14:paraId="693B3FE3"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wind damage </w:t>
            </w:r>
          </w:p>
          <w:p w14:paraId="210ED77C"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erosion</w:t>
            </w:r>
          </w:p>
        </w:tc>
      </w:tr>
      <w:tr w:rsidR="00290535" w:rsidRPr="00964C7A" w14:paraId="4F527347"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6FBD58C0" w14:textId="77777777" w:rsidR="00290535" w:rsidRPr="00964C7A" w:rsidRDefault="00290535" w:rsidP="00502F85">
            <w:pPr>
              <w:spacing w:line="276" w:lineRule="auto"/>
              <w:jc w:val="left"/>
              <w:rPr>
                <w:rFonts w:ascii="Arial" w:hAnsi="Arial" w:cs="Arial"/>
                <w:b/>
                <w:sz w:val="20"/>
                <w:szCs w:val="20"/>
              </w:rPr>
            </w:pPr>
            <w:r w:rsidRPr="00964C7A">
              <w:rPr>
                <w:rFonts w:ascii="Arial" w:eastAsiaTheme="minorHAnsi" w:hAnsi="Arial" w:cs="Arial"/>
                <w:i w:val="0"/>
                <w:iCs w:val="0"/>
              </w:rPr>
              <w:br w:type="page"/>
            </w:r>
            <w:r w:rsidRPr="00964C7A">
              <w:rPr>
                <w:rFonts w:ascii="Arial" w:hAnsi="Arial" w:cs="Arial"/>
                <w:b/>
                <w:sz w:val="20"/>
                <w:szCs w:val="20"/>
              </w:rPr>
              <w:t>Water catchments</w:t>
            </w:r>
            <w:r w:rsidRPr="00964C7A">
              <w:rPr>
                <w:rFonts w:ascii="Arial" w:eastAsiaTheme="minorHAnsi" w:hAnsi="Arial" w:cs="Arial"/>
                <w:i w:val="0"/>
                <w:iCs w:val="0"/>
              </w:rPr>
              <w:t xml:space="preserve"> </w:t>
            </w:r>
          </w:p>
        </w:tc>
        <w:tc>
          <w:tcPr>
            <w:tcW w:w="7339" w:type="dxa"/>
            <w:shd w:val="clear" w:color="auto" w:fill="FFFFFF" w:themeFill="background1"/>
          </w:tcPr>
          <w:p w14:paraId="4E02AE24"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Operational status water catchments</w:t>
            </w:r>
          </w:p>
          <w:p w14:paraId="57DF8699"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Number damaged, destroyed </w:t>
            </w:r>
          </w:p>
          <w:p w14:paraId="353B8E86"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48D77695" w14:textId="7DBD694B"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64C7A">
              <w:rPr>
                <w:rFonts w:ascii="Arial" w:hAnsi="Arial" w:cs="Arial"/>
                <w:b/>
                <w:bCs/>
                <w:sz w:val="20"/>
                <w:szCs w:val="20"/>
              </w:rPr>
              <w:t>Types of damage</w:t>
            </w:r>
          </w:p>
          <w:p w14:paraId="0CED0C0C"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vegetation loss</w:t>
            </w:r>
          </w:p>
          <w:p w14:paraId="7CF3DAA2"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pollution in catchment</w:t>
            </w:r>
          </w:p>
          <w:p w14:paraId="3217747C"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erosion </w:t>
            </w:r>
          </w:p>
          <w:p w14:paraId="48DC87CC"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Percentage increase in pests and weeds </w:t>
            </w:r>
          </w:p>
        </w:tc>
      </w:tr>
      <w:tr w:rsidR="00290535" w:rsidRPr="00964C7A" w14:paraId="5A992C2B"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291D404A" w14:textId="77777777" w:rsidR="00290535" w:rsidRPr="00964C7A" w:rsidRDefault="00290535" w:rsidP="00502F85">
            <w:pPr>
              <w:spacing w:line="276" w:lineRule="auto"/>
              <w:jc w:val="left"/>
              <w:rPr>
                <w:rFonts w:ascii="Arial" w:hAnsi="Arial" w:cs="Arial"/>
                <w:b/>
                <w:sz w:val="20"/>
                <w:szCs w:val="20"/>
              </w:rPr>
            </w:pPr>
            <w:bookmarkStart w:id="2" w:name="_Hlk201675421"/>
            <w:r w:rsidRPr="00964C7A">
              <w:rPr>
                <w:rFonts w:ascii="Arial" w:eastAsiaTheme="minorHAnsi" w:hAnsi="Arial" w:cs="Arial"/>
                <w:i w:val="0"/>
                <w:iCs w:val="0"/>
              </w:rPr>
              <w:lastRenderedPageBreak/>
              <w:br w:type="page"/>
            </w:r>
            <w:r w:rsidRPr="00964C7A">
              <w:rPr>
                <w:rFonts w:ascii="Arial" w:hAnsi="Arial" w:cs="Arial"/>
                <w:b/>
                <w:sz w:val="20"/>
                <w:szCs w:val="20"/>
              </w:rPr>
              <w:t>Riparian / streambank erosion</w:t>
            </w:r>
          </w:p>
        </w:tc>
        <w:tc>
          <w:tcPr>
            <w:tcW w:w="7339" w:type="dxa"/>
            <w:shd w:val="clear" w:color="auto" w:fill="FFFFFF" w:themeFill="background1"/>
          </w:tcPr>
          <w:p w14:paraId="62381406"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Status of riparian / streambank erosion</w:t>
            </w:r>
          </w:p>
          <w:p w14:paraId="1C650C6A"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riparian / streambank damaged, destroyed</w:t>
            </w:r>
          </w:p>
          <w:p w14:paraId="6B99F700"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infrastructure damaged, destroyed </w:t>
            </w:r>
          </w:p>
          <w:p w14:paraId="0CA5B98F" w14:textId="77777777" w:rsidR="00290535" w:rsidRPr="00964C7A" w:rsidRDefault="00290535" w:rsidP="00290535">
            <w:pPr>
              <w:pStyle w:val="ListParagraph"/>
              <w:numPr>
                <w:ilvl w:val="0"/>
                <w:numId w:val="13"/>
              </w:numPr>
              <w:tabs>
                <w:tab w:val="clear" w:pos="2835"/>
              </w:tabs>
              <w:spacing w:after="0" w:line="276" w:lineRule="auto"/>
              <w:ind w:left="4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4CCC4E7B" w14:textId="71A439A1"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b/>
                <w:sz w:val="20"/>
                <w:szCs w:val="20"/>
              </w:rPr>
              <w:t>Types of damage</w:t>
            </w:r>
          </w:p>
          <w:p w14:paraId="54EBB2FA"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vegetation loss</w:t>
            </w:r>
          </w:p>
          <w:p w14:paraId="713E090B"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fallen debris</w:t>
            </w:r>
          </w:p>
          <w:p w14:paraId="73EDDE3C"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erosion </w:t>
            </w:r>
          </w:p>
          <w:p w14:paraId="07738BBA"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animal species impacted</w:t>
            </w:r>
          </w:p>
          <w:p w14:paraId="76C40FA5"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Percentage increase in pest and weeds </w:t>
            </w:r>
          </w:p>
        </w:tc>
      </w:tr>
      <w:tr w:rsidR="00290535" w:rsidRPr="00964C7A" w14:paraId="31106B48"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414057F2"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Flora / Habitats</w:t>
            </w:r>
          </w:p>
        </w:tc>
        <w:tc>
          <w:tcPr>
            <w:tcW w:w="7339" w:type="dxa"/>
            <w:shd w:val="clear" w:color="auto" w:fill="FFFFFF" w:themeFill="background1"/>
          </w:tcPr>
          <w:p w14:paraId="5C7AAF16"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Status of Flora / Habitats</w:t>
            </w:r>
          </w:p>
          <w:p w14:paraId="699BC677"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flora damaged, destroyed</w:t>
            </w:r>
          </w:p>
          <w:p w14:paraId="1819BD84"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or percentage of habitats damaged, destroyed</w:t>
            </w:r>
          </w:p>
          <w:p w14:paraId="2E883537"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Amount of infrastructure damaged, destroyed </w:t>
            </w:r>
          </w:p>
          <w:p w14:paraId="3A6E44AA"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sz w:val="20"/>
                <w:szCs w:val="20"/>
              </w:rPr>
              <w:t>Projected cost ($) of repair</w:t>
            </w:r>
          </w:p>
          <w:p w14:paraId="334D04C0" w14:textId="74DD8D7F" w:rsidR="00290535" w:rsidRPr="00964C7A" w:rsidRDefault="00290535" w:rsidP="00502F85">
            <w:pPr>
              <w:spacing w:line="276" w:lineRule="auto"/>
              <w:ind w:left="62"/>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i/>
                <w:iCs/>
                <w:sz w:val="20"/>
                <w:szCs w:val="20"/>
              </w:rPr>
            </w:pPr>
            <w:r w:rsidRPr="00964C7A">
              <w:rPr>
                <w:rFonts w:ascii="Arial" w:hAnsi="Arial" w:cs="Arial"/>
                <w:b/>
                <w:sz w:val="20"/>
                <w:szCs w:val="20"/>
              </w:rPr>
              <w:t>Types of damage</w:t>
            </w:r>
          </w:p>
          <w:p w14:paraId="2CBC0F2B"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fallen debris</w:t>
            </w:r>
          </w:p>
          <w:p w14:paraId="459EC128"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 xml:space="preserve">Amount of erosion </w:t>
            </w:r>
          </w:p>
          <w:p w14:paraId="766501E1"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 xml:space="preserve">Percentage increase in pest and weeds </w:t>
            </w:r>
          </w:p>
          <w:p w14:paraId="1C061997"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of species impacted</w:t>
            </w:r>
          </w:p>
        </w:tc>
      </w:tr>
      <w:tr w:rsidR="00290535" w:rsidRPr="00964C7A" w14:paraId="1DD3B959"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5DF07030"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Non-domestic animal welfare and Displaced wildlife</w:t>
            </w:r>
          </w:p>
        </w:tc>
        <w:tc>
          <w:tcPr>
            <w:tcW w:w="7339" w:type="dxa"/>
            <w:shd w:val="clear" w:color="auto" w:fill="FFFFFF" w:themeFill="background1"/>
          </w:tcPr>
          <w:p w14:paraId="6C0CC2C4"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Impacts on non-domestic animal welfare and displaced wildlife</w:t>
            </w:r>
          </w:p>
          <w:p w14:paraId="4098D788"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wildlife displaced (including type)</w:t>
            </w:r>
          </w:p>
          <w:p w14:paraId="42915FD6"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wildlife injured, deceased</w:t>
            </w:r>
          </w:p>
          <w:p w14:paraId="5E167001"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increase in feral animals (including type)</w:t>
            </w:r>
          </w:p>
        </w:tc>
      </w:tr>
      <w:tr w:rsidR="00290535" w:rsidRPr="00964C7A" w14:paraId="7731F876"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tcBorders>
          </w:tcPr>
          <w:p w14:paraId="5E7A3CC8"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Mines and resources</w:t>
            </w:r>
          </w:p>
        </w:tc>
        <w:tc>
          <w:tcPr>
            <w:tcW w:w="7339" w:type="dxa"/>
            <w:tcBorders>
              <w:top w:val="single" w:sz="4" w:space="0" w:color="auto"/>
            </w:tcBorders>
            <w:shd w:val="clear" w:color="auto" w:fill="FFFFFF" w:themeFill="background1"/>
          </w:tcPr>
          <w:p w14:paraId="127AC05E"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 xml:space="preserve">Impacts to mining and resource operations </w:t>
            </w:r>
          </w:p>
          <w:p w14:paraId="0A32855B"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64C7A">
              <w:rPr>
                <w:rFonts w:ascii="Arial" w:hAnsi="Arial" w:cs="Arial"/>
                <w:sz w:val="20"/>
                <w:szCs w:val="20"/>
              </w:rPr>
              <w:t>Amount of run off</w:t>
            </w:r>
          </w:p>
          <w:p w14:paraId="4F32B82B"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964C7A">
              <w:rPr>
                <w:rFonts w:ascii="Arial" w:hAnsi="Arial" w:cs="Arial"/>
                <w:sz w:val="20"/>
                <w:szCs w:val="20"/>
              </w:rPr>
              <w:t xml:space="preserve">Amount of pollution </w:t>
            </w:r>
          </w:p>
          <w:p w14:paraId="67D027BB"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964C7A">
              <w:rPr>
                <w:rFonts w:ascii="Arial" w:hAnsi="Arial" w:cs="Arial"/>
                <w:sz w:val="20"/>
                <w:szCs w:val="20"/>
              </w:rPr>
              <w:t>Amount of contamination</w:t>
            </w:r>
          </w:p>
          <w:p w14:paraId="3791102B"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964C7A">
              <w:rPr>
                <w:rFonts w:ascii="Arial" w:hAnsi="Arial" w:cs="Arial"/>
                <w:sz w:val="20"/>
                <w:szCs w:val="20"/>
              </w:rPr>
              <w:t>Size of impacted area (squared kilometres)</w:t>
            </w:r>
          </w:p>
          <w:p w14:paraId="5326164A" w14:textId="77777777" w:rsidR="00290535" w:rsidRPr="00964C7A" w:rsidRDefault="00290535" w:rsidP="00290535">
            <w:pPr>
              <w:pStyle w:val="ListParagraph"/>
              <w:numPr>
                <w:ilvl w:val="0"/>
                <w:numId w:val="13"/>
              </w:numPr>
              <w:tabs>
                <w:tab w:val="clear" w:pos="2835"/>
              </w:tabs>
              <w:spacing w:after="0" w:line="276" w:lineRule="auto"/>
              <w:ind w:left="422"/>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964C7A">
              <w:rPr>
                <w:rFonts w:ascii="Arial" w:hAnsi="Arial" w:cs="Arial"/>
                <w:sz w:val="20"/>
                <w:szCs w:val="20"/>
              </w:rPr>
              <w:t>Projected cost ($) of repair of damaged environment</w:t>
            </w:r>
          </w:p>
        </w:tc>
      </w:tr>
      <w:tr w:rsidR="00290535" w:rsidRPr="00964C7A" w14:paraId="639D85E3"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5315B011"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Waste management sites</w:t>
            </w:r>
          </w:p>
        </w:tc>
        <w:tc>
          <w:tcPr>
            <w:tcW w:w="7339" w:type="dxa"/>
            <w:shd w:val="clear" w:color="auto" w:fill="FFFFFF" w:themeFill="background1"/>
          </w:tcPr>
          <w:p w14:paraId="021056EB"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Operational status of waste management sites</w:t>
            </w:r>
          </w:p>
          <w:p w14:paraId="47E32793"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fully operationally, partially operational, temporarily closed, permanently closed</w:t>
            </w:r>
          </w:p>
          <w:p w14:paraId="707200B4"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damaged, destroyed</w:t>
            </w:r>
          </w:p>
          <w:p w14:paraId="6091E31D"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57C2B4C3"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lastRenderedPageBreak/>
              <w:t>Number of temporary facilities established</w:t>
            </w:r>
          </w:p>
        </w:tc>
      </w:tr>
      <w:tr w:rsidR="00290535" w:rsidRPr="00964C7A" w14:paraId="3A4F3FE8"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2D2648A2"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lastRenderedPageBreak/>
              <w:t>Sporting and recreation grounds</w:t>
            </w:r>
          </w:p>
        </w:tc>
        <w:tc>
          <w:tcPr>
            <w:tcW w:w="7339" w:type="dxa"/>
            <w:shd w:val="clear" w:color="auto" w:fill="FFFFFF" w:themeFill="background1"/>
          </w:tcPr>
          <w:p w14:paraId="30BD294C"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Operational status of waste management sites</w:t>
            </w:r>
          </w:p>
          <w:p w14:paraId="63E61629"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fully operationally, partially operational, temporarily closed, permanently closed</w:t>
            </w:r>
          </w:p>
          <w:p w14:paraId="0CECFCA9"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of damaged, destroyed</w:t>
            </w:r>
          </w:p>
          <w:p w14:paraId="7AA5AA18"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 xml:space="preserve">Projected cost ($) to repairs </w:t>
            </w:r>
          </w:p>
          <w:p w14:paraId="407B5E98"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Types of damage</w:t>
            </w:r>
          </w:p>
          <w:p w14:paraId="57E8BB11"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 xml:space="preserve">Amount of pollution </w:t>
            </w:r>
          </w:p>
          <w:p w14:paraId="165D70D1"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contamination</w:t>
            </w:r>
          </w:p>
          <w:p w14:paraId="19BDBC26"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debris</w:t>
            </w:r>
          </w:p>
          <w:p w14:paraId="1EE7B674" w14:textId="77777777" w:rsidR="00290535" w:rsidRPr="00964C7A" w:rsidRDefault="00290535" w:rsidP="00290535">
            <w:pPr>
              <w:pStyle w:val="ListParagraph"/>
              <w:numPr>
                <w:ilvl w:val="0"/>
                <w:numId w:val="14"/>
              </w:numPr>
              <w:tabs>
                <w:tab w:val="clear" w:pos="2835"/>
              </w:tabs>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fallen trees</w:t>
            </w:r>
          </w:p>
        </w:tc>
      </w:tr>
      <w:tr w:rsidR="00290535" w:rsidRPr="00964C7A" w14:paraId="50CDABFC"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0D5370DD"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Public parks, walking trails and open spaces</w:t>
            </w:r>
          </w:p>
        </w:tc>
        <w:tc>
          <w:tcPr>
            <w:tcW w:w="7339" w:type="dxa"/>
            <w:shd w:val="clear" w:color="auto" w:fill="FFFFFF" w:themeFill="background1"/>
          </w:tcPr>
          <w:p w14:paraId="551D8FFF"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Operational status of waste management sites</w:t>
            </w:r>
          </w:p>
          <w:p w14:paraId="6A2A0EF0"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fully operationally, partially operational, temporarily closed, permanently closed</w:t>
            </w:r>
          </w:p>
          <w:p w14:paraId="6A8BFD34"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Number of damaged, destroyed</w:t>
            </w:r>
          </w:p>
          <w:p w14:paraId="49E08C02" w14:textId="11024203" w:rsidR="00290535" w:rsidRPr="00964C7A" w:rsidRDefault="00290535" w:rsidP="00050F69">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sz w:val="20"/>
                <w:szCs w:val="20"/>
              </w:rPr>
              <w:t xml:space="preserve">Projected cost ($) to repairs </w:t>
            </w:r>
            <w:r w:rsidRPr="00964C7A">
              <w:rPr>
                <w:rFonts w:ascii="Arial" w:hAnsi="Arial" w:cs="Arial"/>
                <w:sz w:val="20"/>
                <w:szCs w:val="20"/>
              </w:rPr>
              <w:br/>
            </w:r>
            <w:r w:rsidRPr="00964C7A">
              <w:rPr>
                <w:rFonts w:ascii="Arial" w:hAnsi="Arial" w:cs="Arial"/>
                <w:b/>
                <w:sz w:val="20"/>
                <w:szCs w:val="20"/>
              </w:rPr>
              <w:t>Types of damage</w:t>
            </w:r>
          </w:p>
          <w:p w14:paraId="4667F2C1"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 xml:space="preserve">Amount of pollution </w:t>
            </w:r>
          </w:p>
          <w:p w14:paraId="1CD8C1A3"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contamination</w:t>
            </w:r>
          </w:p>
          <w:p w14:paraId="428956CB"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debris</w:t>
            </w:r>
          </w:p>
          <w:p w14:paraId="29D375A6" w14:textId="77777777" w:rsidR="00290535" w:rsidRPr="00964C7A" w:rsidRDefault="00290535" w:rsidP="00290535">
            <w:pPr>
              <w:pStyle w:val="ListParagraph"/>
              <w:numPr>
                <w:ilvl w:val="0"/>
                <w:numId w:val="14"/>
              </w:numPr>
              <w:tabs>
                <w:tab w:val="clear" w:pos="2835"/>
              </w:tabs>
              <w:spacing w:after="16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sz w:val="20"/>
                <w:szCs w:val="20"/>
              </w:rPr>
              <w:t>Amount of fallen trees</w:t>
            </w:r>
          </w:p>
          <w:p w14:paraId="30553B38"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walking trails blocked</w:t>
            </w:r>
          </w:p>
        </w:tc>
      </w:tr>
      <w:bookmarkEnd w:id="2"/>
    </w:tbl>
    <w:p w14:paraId="4C68947B" w14:textId="77777777" w:rsidR="00964C7A" w:rsidRDefault="00964C7A" w:rsidP="00290535">
      <w:pPr>
        <w:pStyle w:val="QRAH1"/>
        <w:rPr>
          <w:rFonts w:cs="Arial"/>
        </w:rPr>
      </w:pPr>
    </w:p>
    <w:p w14:paraId="3C3A6393" w14:textId="77777777" w:rsidR="00964C7A" w:rsidRDefault="00964C7A">
      <w:pPr>
        <w:spacing w:after="0" w:line="240" w:lineRule="auto"/>
        <w:rPr>
          <w:rFonts w:ascii="Arial" w:eastAsiaTheme="minorHAnsi" w:hAnsi="Arial" w:cs="Arial"/>
          <w:b/>
          <w:bCs/>
          <w:color w:val="2B4246"/>
          <w:sz w:val="36"/>
          <w:szCs w:val="36"/>
          <w:lang w:val="en-US"/>
        </w:rPr>
      </w:pPr>
      <w:r>
        <w:rPr>
          <w:rFonts w:cs="Arial"/>
        </w:rPr>
        <w:br w:type="page"/>
      </w:r>
    </w:p>
    <w:p w14:paraId="56765259" w14:textId="63151E5B" w:rsidR="00290535" w:rsidRPr="00964C7A" w:rsidRDefault="00290535" w:rsidP="00290535">
      <w:pPr>
        <w:pStyle w:val="QRAH1"/>
        <w:rPr>
          <w:rFonts w:cs="Arial"/>
        </w:rPr>
      </w:pPr>
      <w:r w:rsidRPr="00964C7A">
        <w:rPr>
          <w:rFonts w:cs="Arial"/>
        </w:rPr>
        <w:lastRenderedPageBreak/>
        <w:t xml:space="preserve">Building </w:t>
      </w:r>
    </w:p>
    <w:tbl>
      <w:tblPr>
        <w:tblStyle w:val="PlainTable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00"/>
        <w:gridCol w:w="7339"/>
      </w:tblGrid>
      <w:tr w:rsidR="00290535" w:rsidRPr="00964C7A" w14:paraId="6C0A6F91" w14:textId="77777777" w:rsidTr="00290535">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100" w:firstRow="0" w:lastRow="0" w:firstColumn="1" w:lastColumn="0" w:oddVBand="0" w:evenVBand="0" w:oddHBand="0" w:evenHBand="0" w:firstRowFirstColumn="1" w:firstRowLastColumn="0" w:lastRowFirstColumn="0" w:lastRowLastColumn="0"/>
            <w:tcW w:w="2300" w:type="dxa"/>
            <w:tcBorders>
              <w:bottom w:val="single" w:sz="4" w:space="0" w:color="auto"/>
            </w:tcBorders>
            <w:shd w:val="clear" w:color="auto" w:fill="005EB8" w:themeFill="text1"/>
            <w:tcMar>
              <w:top w:w="0" w:type="dxa"/>
              <w:bottom w:w="0" w:type="dxa"/>
            </w:tcMar>
            <w:vAlign w:val="center"/>
          </w:tcPr>
          <w:p w14:paraId="1442050A" w14:textId="77777777" w:rsidR="00290535" w:rsidRPr="00964C7A" w:rsidRDefault="00290535" w:rsidP="00502F85">
            <w:pPr>
              <w:spacing w:line="276" w:lineRule="auto"/>
              <w:jc w:val="left"/>
              <w:rPr>
                <w:rFonts w:ascii="Arial" w:hAnsi="Arial" w:cs="Arial"/>
                <w:b/>
                <w:i w:val="0"/>
                <w:color w:val="FFFFFF" w:themeColor="background1"/>
                <w:sz w:val="22"/>
              </w:rPr>
            </w:pPr>
            <w:r w:rsidRPr="00964C7A">
              <w:rPr>
                <w:rFonts w:ascii="Arial" w:hAnsi="Arial" w:cs="Arial"/>
                <w:b/>
                <w:i w:val="0"/>
                <w:color w:val="FFFFFF" w:themeColor="background1"/>
                <w:sz w:val="22"/>
              </w:rPr>
              <w:t>Impact Area</w:t>
            </w:r>
          </w:p>
        </w:tc>
        <w:tc>
          <w:tcPr>
            <w:tcW w:w="7339" w:type="dxa"/>
            <w:tcBorders>
              <w:bottom w:val="single" w:sz="4" w:space="0" w:color="auto"/>
            </w:tcBorders>
            <w:shd w:val="clear" w:color="auto" w:fill="005EB8" w:themeFill="text1"/>
            <w:tcMar>
              <w:top w:w="0" w:type="dxa"/>
              <w:bottom w:w="0" w:type="dxa"/>
            </w:tcMar>
            <w:vAlign w:val="center"/>
          </w:tcPr>
          <w:p w14:paraId="43C808E7" w14:textId="77777777" w:rsidR="00290535" w:rsidRPr="00964C7A" w:rsidRDefault="00290535" w:rsidP="00502F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color w:val="FFFFFF" w:themeColor="background1"/>
                <w:sz w:val="22"/>
              </w:rPr>
            </w:pPr>
            <w:r w:rsidRPr="00964C7A">
              <w:rPr>
                <w:rFonts w:ascii="Arial" w:hAnsi="Arial" w:cs="Arial"/>
                <w:b/>
                <w:i w:val="0"/>
                <w:color w:val="FFFFFF" w:themeColor="background1"/>
                <w:sz w:val="22"/>
              </w:rPr>
              <w:t xml:space="preserve">Impact type </w:t>
            </w:r>
          </w:p>
        </w:tc>
      </w:tr>
      <w:tr w:rsidR="00290535" w:rsidRPr="00964C7A" w14:paraId="03AE6FBF"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shd w:val="clear" w:color="auto" w:fill="auto"/>
          </w:tcPr>
          <w:p w14:paraId="6766EBDC" w14:textId="77777777" w:rsidR="00290535" w:rsidRPr="00964C7A" w:rsidRDefault="00290535" w:rsidP="00502F85">
            <w:pPr>
              <w:spacing w:line="276" w:lineRule="auto"/>
              <w:jc w:val="left"/>
              <w:rPr>
                <w:rFonts w:ascii="Arial" w:hAnsi="Arial" w:cs="Arial"/>
                <w:b/>
                <w:i w:val="0"/>
                <w:iCs w:val="0"/>
                <w:sz w:val="20"/>
                <w:szCs w:val="20"/>
              </w:rPr>
            </w:pPr>
            <w:bookmarkStart w:id="3" w:name="_Hlk201929721"/>
            <w:r w:rsidRPr="00964C7A">
              <w:rPr>
                <w:rFonts w:ascii="Arial" w:hAnsi="Arial" w:cs="Arial"/>
                <w:b/>
                <w:i w:val="0"/>
                <w:iCs w:val="0"/>
                <w:sz w:val="20"/>
                <w:szCs w:val="20"/>
              </w:rPr>
              <w:t>Houses</w:t>
            </w:r>
          </w:p>
          <w:p w14:paraId="72733D32"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Private dwellings</w:t>
            </w:r>
          </w:p>
          <w:p w14:paraId="49FFA50B"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 xml:space="preserve">Social housing </w:t>
            </w:r>
          </w:p>
        </w:tc>
        <w:tc>
          <w:tcPr>
            <w:tcW w:w="7339" w:type="dxa"/>
            <w:shd w:val="clear" w:color="auto" w:fill="auto"/>
          </w:tcPr>
          <w:p w14:paraId="6F6B76D4"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iCs/>
                <w:sz w:val="20"/>
                <w:szCs w:val="20"/>
              </w:rPr>
            </w:pPr>
            <w:r w:rsidRPr="00964C7A">
              <w:rPr>
                <w:rFonts w:ascii="Arial" w:hAnsi="Arial" w:cs="Arial"/>
                <w:b/>
                <w:i/>
                <w:iCs/>
                <w:sz w:val="20"/>
                <w:szCs w:val="20"/>
              </w:rPr>
              <w:t>Impacts on houses</w:t>
            </w:r>
          </w:p>
          <w:p w14:paraId="08BA8912"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Number damaged, destroyed</w:t>
            </w:r>
          </w:p>
          <w:p w14:paraId="77293A4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Amount of household assets ie. contents, sheds, pools, tools etc damaged, destroyed</w:t>
            </w:r>
          </w:p>
        </w:tc>
      </w:tr>
      <w:tr w:rsidR="00290535" w:rsidRPr="00964C7A" w14:paraId="783AC032"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5601A8DC"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Water</w:t>
            </w:r>
          </w:p>
          <w:p w14:paraId="18B7DBC9" w14:textId="77777777" w:rsidR="00290535" w:rsidRPr="00964C7A" w:rsidRDefault="00290535" w:rsidP="00502F85">
            <w:pPr>
              <w:spacing w:line="276" w:lineRule="auto"/>
              <w:jc w:val="left"/>
              <w:rPr>
                <w:rFonts w:ascii="Arial" w:hAnsi="Arial" w:cs="Arial"/>
                <w:sz w:val="20"/>
                <w:szCs w:val="20"/>
              </w:rPr>
            </w:pPr>
          </w:p>
        </w:tc>
        <w:tc>
          <w:tcPr>
            <w:tcW w:w="7339" w:type="dxa"/>
            <w:shd w:val="clear" w:color="auto" w:fill="auto"/>
          </w:tcPr>
          <w:p w14:paraId="60777C05"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infrastructure</w:t>
            </w:r>
          </w:p>
          <w:p w14:paraId="62DDA907"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6CAA49E2"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partially operational, not operating</w:t>
            </w:r>
          </w:p>
          <w:p w14:paraId="5BE142D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Percentage of water supply network damaged, destroyed</w:t>
            </w:r>
          </w:p>
          <w:p w14:paraId="6BCED127"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repairs</w:t>
            </w:r>
          </w:p>
        </w:tc>
      </w:tr>
      <w:tr w:rsidR="00290535" w:rsidRPr="00964C7A" w14:paraId="3D93388D"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Borders>
              <w:bottom w:val="single" w:sz="4" w:space="0" w:color="auto"/>
            </w:tcBorders>
            <w:shd w:val="clear" w:color="auto" w:fill="auto"/>
          </w:tcPr>
          <w:p w14:paraId="00EC4843"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sz w:val="20"/>
                <w:szCs w:val="20"/>
              </w:rPr>
              <w:t>Power</w:t>
            </w:r>
          </w:p>
          <w:p w14:paraId="039CDCD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Power stations</w:t>
            </w:r>
          </w:p>
          <w:p w14:paraId="33D0641E"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Power poles / lines</w:t>
            </w:r>
          </w:p>
          <w:p w14:paraId="5C9DB396"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Solar farms</w:t>
            </w:r>
          </w:p>
          <w:p w14:paraId="28FF767F"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Wind farms</w:t>
            </w:r>
          </w:p>
        </w:tc>
        <w:tc>
          <w:tcPr>
            <w:tcW w:w="7339" w:type="dxa"/>
            <w:tcBorders>
              <w:bottom w:val="single" w:sz="4" w:space="0" w:color="auto"/>
            </w:tcBorders>
            <w:shd w:val="clear" w:color="auto" w:fill="auto"/>
          </w:tcPr>
          <w:p w14:paraId="6B719EA1"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iCs/>
                <w:sz w:val="20"/>
                <w:szCs w:val="20"/>
              </w:rPr>
            </w:pPr>
            <w:r w:rsidRPr="00964C7A">
              <w:rPr>
                <w:rFonts w:ascii="Arial" w:hAnsi="Arial" w:cs="Arial"/>
                <w:b/>
                <w:i/>
                <w:iCs/>
                <w:sz w:val="20"/>
                <w:szCs w:val="20"/>
              </w:rPr>
              <w:t>Impacts on infrastructure</w:t>
            </w:r>
          </w:p>
          <w:p w14:paraId="00DF850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Number damaged, destroyed</w:t>
            </w:r>
          </w:p>
          <w:p w14:paraId="19FFC8E5"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Number partially operational, not operating</w:t>
            </w:r>
          </w:p>
          <w:p w14:paraId="04CAC121"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Number streets/suburbs without power</w:t>
            </w:r>
          </w:p>
          <w:p w14:paraId="715FB5F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Number of customers without power</w:t>
            </w:r>
          </w:p>
          <w:p w14:paraId="7FD5866E"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964C7A">
              <w:rPr>
                <w:rFonts w:ascii="Arial" w:hAnsi="Arial" w:cs="Arial"/>
                <w:bCs/>
                <w:sz w:val="20"/>
                <w:szCs w:val="20"/>
              </w:rPr>
              <w:t>Number or percentage of infrastructure ie. power lines / poles damaged, destroyed</w:t>
            </w:r>
          </w:p>
        </w:tc>
      </w:tr>
      <w:tr w:rsidR="00290535" w:rsidRPr="00964C7A" w14:paraId="66871C42" w14:textId="77777777" w:rsidTr="00502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left w:val="single" w:sz="4" w:space="0" w:color="auto"/>
              <w:bottom w:val="single" w:sz="4" w:space="0" w:color="auto"/>
            </w:tcBorders>
          </w:tcPr>
          <w:p w14:paraId="53ED462C"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Sewerage</w:t>
            </w:r>
          </w:p>
        </w:tc>
        <w:tc>
          <w:tcPr>
            <w:tcW w:w="7339" w:type="dxa"/>
            <w:tcBorders>
              <w:top w:val="single" w:sz="4" w:space="0" w:color="auto"/>
              <w:bottom w:val="single" w:sz="4" w:space="0" w:color="auto"/>
              <w:right w:val="single" w:sz="4" w:space="0" w:color="auto"/>
            </w:tcBorders>
          </w:tcPr>
          <w:p w14:paraId="50A9F4BA"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infrastructure</w:t>
            </w:r>
          </w:p>
          <w:p w14:paraId="231E6F3F"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619E780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sewerage plants partially operating, not operating</w:t>
            </w:r>
          </w:p>
          <w:p w14:paraId="176FDB4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Percentage of sewerage network damaged, destroyed</w:t>
            </w:r>
          </w:p>
          <w:p w14:paraId="393CA6E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pumps damaged, destroyed</w:t>
            </w:r>
          </w:p>
          <w:p w14:paraId="66DC0A3D"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repairs</w:t>
            </w:r>
          </w:p>
          <w:p w14:paraId="2281BEF2"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bookmarkEnd w:id="3"/>
      <w:tr w:rsidR="00290535" w:rsidRPr="00964C7A" w14:paraId="38025505"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tcBorders>
          </w:tcPr>
          <w:p w14:paraId="685401B7"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Telecommunications</w:t>
            </w:r>
          </w:p>
          <w:p w14:paraId="79D2BF57" w14:textId="77777777" w:rsidR="00290535" w:rsidRPr="00964C7A" w:rsidRDefault="00290535" w:rsidP="00502F85">
            <w:pPr>
              <w:spacing w:line="276" w:lineRule="auto"/>
              <w:jc w:val="left"/>
              <w:rPr>
                <w:rFonts w:ascii="Arial" w:hAnsi="Arial" w:cs="Arial"/>
                <w:b/>
                <w:sz w:val="20"/>
                <w:szCs w:val="20"/>
              </w:rPr>
            </w:pPr>
          </w:p>
          <w:p w14:paraId="2A28C536" w14:textId="77777777" w:rsidR="00290535" w:rsidRPr="00964C7A" w:rsidRDefault="00290535" w:rsidP="00502F85">
            <w:pPr>
              <w:spacing w:line="276" w:lineRule="auto"/>
              <w:jc w:val="left"/>
              <w:rPr>
                <w:rFonts w:ascii="Arial" w:hAnsi="Arial" w:cs="Arial"/>
                <w:b/>
                <w:sz w:val="20"/>
                <w:szCs w:val="20"/>
              </w:rPr>
            </w:pPr>
          </w:p>
          <w:p w14:paraId="3A2D76FF" w14:textId="77777777" w:rsidR="00290535" w:rsidRPr="00964C7A" w:rsidRDefault="00290535" w:rsidP="00502F85">
            <w:pPr>
              <w:spacing w:line="276" w:lineRule="auto"/>
              <w:jc w:val="left"/>
              <w:rPr>
                <w:rFonts w:ascii="Arial" w:hAnsi="Arial" w:cs="Arial"/>
                <w:b/>
                <w:sz w:val="20"/>
                <w:szCs w:val="20"/>
              </w:rPr>
            </w:pPr>
          </w:p>
          <w:p w14:paraId="25036218" w14:textId="77777777" w:rsidR="00290535" w:rsidRPr="00964C7A" w:rsidRDefault="00290535" w:rsidP="00502F85">
            <w:pPr>
              <w:spacing w:line="276" w:lineRule="auto"/>
              <w:jc w:val="left"/>
              <w:rPr>
                <w:rFonts w:ascii="Arial" w:hAnsi="Arial" w:cs="Arial"/>
                <w:b/>
                <w:i w:val="0"/>
                <w:iCs w:val="0"/>
                <w:sz w:val="20"/>
                <w:szCs w:val="20"/>
              </w:rPr>
            </w:pPr>
          </w:p>
        </w:tc>
        <w:tc>
          <w:tcPr>
            <w:tcW w:w="7339" w:type="dxa"/>
            <w:tcBorders>
              <w:top w:val="single" w:sz="4" w:space="0" w:color="auto"/>
            </w:tcBorders>
            <w:shd w:val="clear" w:color="auto" w:fill="auto"/>
          </w:tcPr>
          <w:p w14:paraId="0DD7055E"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infrastructure</w:t>
            </w:r>
          </w:p>
          <w:p w14:paraId="0CF5A80A"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Amount of infrastructure ie powerlines, poles damaged, destroyed</w:t>
            </w:r>
          </w:p>
          <w:p w14:paraId="473C46A6"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mobile network towers damaged, destroyed</w:t>
            </w:r>
          </w:p>
          <w:p w14:paraId="6E6F1EED"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customers without connectivity</w:t>
            </w:r>
          </w:p>
        </w:tc>
      </w:tr>
      <w:tr w:rsidR="00290535" w:rsidRPr="00964C7A" w14:paraId="6DD010CE"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4C848273" w14:textId="494F4043" w:rsidR="00290535" w:rsidRPr="00964C7A" w:rsidRDefault="00290535" w:rsidP="00502F85">
            <w:pPr>
              <w:spacing w:line="276" w:lineRule="auto"/>
              <w:jc w:val="left"/>
              <w:rPr>
                <w:rFonts w:ascii="Arial" w:hAnsi="Arial" w:cs="Arial"/>
                <w:b/>
                <w:sz w:val="20"/>
                <w:szCs w:val="20"/>
              </w:rPr>
            </w:pPr>
            <w:bookmarkStart w:id="4" w:name="_Hlk153190899"/>
            <w:r w:rsidRPr="00964C7A">
              <w:rPr>
                <w:rFonts w:ascii="Arial" w:hAnsi="Arial" w:cs="Arial"/>
                <w:i w:val="0"/>
                <w:iCs w:val="0"/>
                <w:szCs w:val="24"/>
              </w:rPr>
              <w:br w:type="page"/>
            </w:r>
            <w:r w:rsidRPr="00964C7A">
              <w:rPr>
                <w:rFonts w:ascii="Arial" w:hAnsi="Arial" w:cs="Arial"/>
                <w:b/>
                <w:sz w:val="20"/>
                <w:szCs w:val="20"/>
              </w:rPr>
              <w:t>Gas</w:t>
            </w:r>
          </w:p>
        </w:tc>
        <w:tc>
          <w:tcPr>
            <w:tcW w:w="7339" w:type="dxa"/>
            <w:shd w:val="clear" w:color="auto" w:fill="auto"/>
          </w:tcPr>
          <w:p w14:paraId="128D4342"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infrastructure</w:t>
            </w:r>
          </w:p>
          <w:p w14:paraId="5059E76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pipelines damaged, destroyed</w:t>
            </w:r>
          </w:p>
          <w:p w14:paraId="240F75F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pipelines partially operating, not operating</w:t>
            </w:r>
          </w:p>
          <w:p w14:paraId="002D883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lastRenderedPageBreak/>
              <w:t>Projected cost ($) of repair</w:t>
            </w:r>
          </w:p>
        </w:tc>
      </w:tr>
      <w:bookmarkEnd w:id="4"/>
      <w:tr w:rsidR="00290535" w:rsidRPr="00964C7A" w14:paraId="6A553D32" w14:textId="77777777" w:rsidTr="00502F85">
        <w:trPr>
          <w:cnfStyle w:val="000000100000" w:firstRow="0" w:lastRow="0" w:firstColumn="0" w:lastColumn="0" w:oddVBand="0" w:evenVBand="0" w:oddHBand="1" w:evenHBand="0" w:firstRowFirstColumn="0" w:firstRowLastColumn="0" w:lastRowFirstColumn="0" w:lastRowLastColumn="0"/>
          <w:trHeight w:val="3893"/>
        </w:trPr>
        <w:tc>
          <w:tcPr>
            <w:cnfStyle w:val="001000000000" w:firstRow="0" w:lastRow="0" w:firstColumn="1" w:lastColumn="0" w:oddVBand="0" w:evenVBand="0" w:oddHBand="0" w:evenHBand="0" w:firstRowFirstColumn="0" w:firstRowLastColumn="0" w:lastRowFirstColumn="0" w:lastRowLastColumn="0"/>
            <w:tcW w:w="2300" w:type="dxa"/>
          </w:tcPr>
          <w:p w14:paraId="622192B7"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i w:val="0"/>
                <w:iCs w:val="0"/>
                <w:sz w:val="20"/>
                <w:szCs w:val="20"/>
              </w:rPr>
              <w:lastRenderedPageBreak/>
              <w:t>Education</w:t>
            </w:r>
          </w:p>
          <w:p w14:paraId="3D0663A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Childcare</w:t>
            </w:r>
          </w:p>
          <w:p w14:paraId="3929CA18"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Schools (Primary &amp; Secondary)</w:t>
            </w:r>
          </w:p>
          <w:p w14:paraId="133ADF0D"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Universities</w:t>
            </w:r>
          </w:p>
          <w:p w14:paraId="548BB18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Other (TAFE, private and public education providers)</w:t>
            </w:r>
          </w:p>
          <w:p w14:paraId="0E25ECD9" w14:textId="77777777" w:rsidR="00290535" w:rsidRPr="00964C7A" w:rsidRDefault="00290535" w:rsidP="00502F85">
            <w:pPr>
              <w:spacing w:line="276" w:lineRule="auto"/>
              <w:rPr>
                <w:rFonts w:ascii="Arial" w:hAnsi="Arial" w:cs="Arial"/>
                <w:b/>
                <w:sz w:val="20"/>
                <w:szCs w:val="20"/>
              </w:rPr>
            </w:pPr>
          </w:p>
          <w:p w14:paraId="5FFBF6C7" w14:textId="77777777" w:rsidR="00290535" w:rsidRPr="00964C7A" w:rsidRDefault="00290535" w:rsidP="00502F85">
            <w:pPr>
              <w:spacing w:line="276" w:lineRule="auto"/>
              <w:rPr>
                <w:rFonts w:ascii="Arial" w:hAnsi="Arial" w:cs="Arial"/>
                <w:b/>
                <w:sz w:val="20"/>
                <w:szCs w:val="20"/>
              </w:rPr>
            </w:pPr>
          </w:p>
          <w:p w14:paraId="6037281A" w14:textId="77777777" w:rsidR="00290535" w:rsidRPr="00964C7A" w:rsidRDefault="00290535" w:rsidP="00502F85">
            <w:pPr>
              <w:spacing w:line="276" w:lineRule="auto"/>
              <w:rPr>
                <w:rFonts w:ascii="Arial" w:hAnsi="Arial" w:cs="Arial"/>
                <w:b/>
                <w:sz w:val="20"/>
                <w:szCs w:val="20"/>
              </w:rPr>
            </w:pPr>
          </w:p>
        </w:tc>
        <w:tc>
          <w:tcPr>
            <w:tcW w:w="7339" w:type="dxa"/>
            <w:shd w:val="clear" w:color="auto" w:fill="auto"/>
          </w:tcPr>
          <w:p w14:paraId="3F0A584B"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Education</w:t>
            </w:r>
          </w:p>
          <w:p w14:paraId="0AEA0FD7"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Childcare</w:t>
            </w:r>
          </w:p>
          <w:p w14:paraId="506E4F5F"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childcare facilities damaged, destroyed</w:t>
            </w:r>
          </w:p>
          <w:p w14:paraId="32E7C60E"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childcare facilities partially open, closed</w:t>
            </w:r>
          </w:p>
          <w:p w14:paraId="00A5D910"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7584E359"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 xml:space="preserve">Primary &amp; Secondary </w:t>
            </w:r>
          </w:p>
          <w:p w14:paraId="0612B171"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schools damaged, destroyed</w:t>
            </w:r>
          </w:p>
          <w:p w14:paraId="162DEE7B"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schools partially open, closed</w:t>
            </w:r>
          </w:p>
          <w:p w14:paraId="7B22A186"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7A9B7E66"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 xml:space="preserve">Universities </w:t>
            </w:r>
          </w:p>
          <w:p w14:paraId="3A4CFE7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universities damaged, destroyed</w:t>
            </w:r>
          </w:p>
          <w:p w14:paraId="36CB45B1"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universities partially open, closed</w:t>
            </w:r>
          </w:p>
          <w:p w14:paraId="2F3D7A0F"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6480545C"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Other</w:t>
            </w:r>
          </w:p>
          <w:p w14:paraId="2A312F21"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universities damaged, destroyed</w:t>
            </w:r>
          </w:p>
          <w:p w14:paraId="3BE9D96F"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universities partially open, closed</w:t>
            </w:r>
          </w:p>
          <w:p w14:paraId="15474600"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tc>
      </w:tr>
      <w:tr w:rsidR="00290535" w:rsidRPr="00964C7A" w14:paraId="44CE338D"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6319A724"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i w:val="0"/>
                <w:iCs w:val="0"/>
                <w:sz w:val="20"/>
                <w:szCs w:val="20"/>
              </w:rPr>
              <w:t>Health Facilities</w:t>
            </w:r>
          </w:p>
          <w:p w14:paraId="6A2DF335"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Hospitals</w:t>
            </w:r>
          </w:p>
          <w:p w14:paraId="7FD81E01" w14:textId="77777777" w:rsidR="00290535" w:rsidRPr="00964C7A" w:rsidRDefault="00290535" w:rsidP="00502F85">
            <w:pPr>
              <w:spacing w:line="276" w:lineRule="auto"/>
              <w:jc w:val="left"/>
              <w:rPr>
                <w:rFonts w:ascii="Arial" w:hAnsi="Arial" w:cs="Arial"/>
                <w:b/>
                <w:i w:val="0"/>
                <w:iCs w:val="0"/>
                <w:sz w:val="20"/>
                <w:szCs w:val="20"/>
              </w:rPr>
            </w:pPr>
          </w:p>
        </w:tc>
        <w:tc>
          <w:tcPr>
            <w:tcW w:w="7339" w:type="dxa"/>
            <w:shd w:val="clear" w:color="auto" w:fill="auto"/>
          </w:tcPr>
          <w:p w14:paraId="2103FFD4"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Impacts on hospitals</w:t>
            </w:r>
          </w:p>
          <w:p w14:paraId="317A3E6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39B9062E"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partially open, closed</w:t>
            </w:r>
          </w:p>
          <w:p w14:paraId="0A2EE9DB"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tc>
      </w:tr>
      <w:tr w:rsidR="00290535" w:rsidRPr="00964C7A" w14:paraId="3767E975"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359C7C85"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 xml:space="preserve">Nursing home facilities / Aged care facilities </w:t>
            </w:r>
          </w:p>
          <w:p w14:paraId="4F61BB0E" w14:textId="77777777" w:rsidR="00290535" w:rsidRPr="00964C7A" w:rsidRDefault="00290535" w:rsidP="00502F85">
            <w:pPr>
              <w:spacing w:line="276" w:lineRule="auto"/>
              <w:rPr>
                <w:rFonts w:ascii="Arial" w:hAnsi="Arial" w:cs="Arial"/>
                <w:b/>
                <w:sz w:val="20"/>
                <w:szCs w:val="20"/>
              </w:rPr>
            </w:pPr>
          </w:p>
        </w:tc>
        <w:tc>
          <w:tcPr>
            <w:tcW w:w="7339" w:type="dxa"/>
            <w:shd w:val="clear" w:color="auto" w:fill="auto"/>
          </w:tcPr>
          <w:p w14:paraId="7351DF86"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Impacts on nursing home facilities</w:t>
            </w:r>
          </w:p>
          <w:p w14:paraId="26F916E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3CF0AC9B"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Cs/>
                <w:sz w:val="20"/>
                <w:szCs w:val="20"/>
              </w:rPr>
              <w:t>Number partially open, closed</w:t>
            </w:r>
          </w:p>
          <w:p w14:paraId="781A867B"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Cs/>
                <w:sz w:val="20"/>
                <w:szCs w:val="20"/>
              </w:rPr>
              <w:t>Projected cost ($) of repair</w:t>
            </w:r>
          </w:p>
          <w:p w14:paraId="2CA60429"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Impacts on aged care facilities</w:t>
            </w:r>
          </w:p>
          <w:p w14:paraId="77FA6CE3"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5D30320E"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Cs/>
                <w:sz w:val="20"/>
                <w:szCs w:val="20"/>
              </w:rPr>
              <w:t>Number partially open, closed</w:t>
            </w:r>
          </w:p>
          <w:p w14:paraId="1CFD2B04"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Cs/>
                <w:sz w:val="20"/>
                <w:szCs w:val="20"/>
              </w:rPr>
              <w:t>Projected cost ($) of repair</w:t>
            </w:r>
          </w:p>
        </w:tc>
      </w:tr>
      <w:tr w:rsidR="00290535" w:rsidRPr="00964C7A" w14:paraId="34A5D304"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2873FF67"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i w:val="0"/>
                <w:iCs w:val="0"/>
                <w:sz w:val="20"/>
                <w:szCs w:val="20"/>
              </w:rPr>
              <w:t>Justice Services and Community Safety</w:t>
            </w:r>
          </w:p>
          <w:p w14:paraId="0519DA5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lastRenderedPageBreak/>
              <w:t>Courts</w:t>
            </w:r>
          </w:p>
          <w:p w14:paraId="4BDA708F"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Correctional Facilities</w:t>
            </w:r>
          </w:p>
          <w:p w14:paraId="161CEAD4"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 xml:space="preserve">Emergency Services </w:t>
            </w:r>
          </w:p>
          <w:p w14:paraId="6E69886D"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Other State-owned assets</w:t>
            </w:r>
          </w:p>
          <w:p w14:paraId="61A3AD64" w14:textId="77777777" w:rsidR="00290535" w:rsidRPr="00964C7A" w:rsidRDefault="00290535" w:rsidP="00502F85">
            <w:pPr>
              <w:spacing w:line="276" w:lineRule="auto"/>
              <w:jc w:val="left"/>
              <w:rPr>
                <w:rFonts w:ascii="Arial" w:hAnsi="Arial" w:cs="Arial"/>
                <w:b/>
                <w:i w:val="0"/>
                <w:iCs w:val="0"/>
                <w:sz w:val="20"/>
                <w:szCs w:val="20"/>
              </w:rPr>
            </w:pPr>
          </w:p>
        </w:tc>
        <w:tc>
          <w:tcPr>
            <w:tcW w:w="7339" w:type="dxa"/>
            <w:shd w:val="clear" w:color="auto" w:fill="auto"/>
          </w:tcPr>
          <w:p w14:paraId="5F3FAF77"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lastRenderedPageBreak/>
              <w:t>Impacts on infrastructure</w:t>
            </w:r>
          </w:p>
          <w:p w14:paraId="293B55C7"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lastRenderedPageBreak/>
              <w:t>Courts</w:t>
            </w:r>
          </w:p>
          <w:p w14:paraId="64567C32"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court houses damaged, destroyed</w:t>
            </w:r>
          </w:p>
          <w:p w14:paraId="64E78040"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court houses partially operational, closed</w:t>
            </w:r>
          </w:p>
          <w:p w14:paraId="202FFB48"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6BC7BF70" w14:textId="77777777" w:rsidR="00290535" w:rsidRPr="00964C7A" w:rsidRDefault="00290535" w:rsidP="00502F85">
            <w:pPr>
              <w:shd w:val="clear" w:color="auto" w:fill="FFFFFF" w:themeFill="background1"/>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Correctional Facilities</w:t>
            </w:r>
          </w:p>
          <w:p w14:paraId="6908140F"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correctional facilities damaged, destroyed</w:t>
            </w:r>
          </w:p>
          <w:p w14:paraId="75F684B3"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correctional facilities partially operational, closed</w:t>
            </w:r>
          </w:p>
          <w:p w14:paraId="0D4DAD88"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78070076"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prisoners transferred to other facilities as a result of impacted prisons.</w:t>
            </w:r>
          </w:p>
          <w:p w14:paraId="3FA9A8B3" w14:textId="77777777" w:rsidR="00290535" w:rsidRPr="00964C7A" w:rsidRDefault="00290535" w:rsidP="00502F85">
            <w:pPr>
              <w:shd w:val="clear" w:color="auto" w:fill="FFFFFF" w:themeFill="background1"/>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Emergency Services</w:t>
            </w:r>
          </w:p>
          <w:p w14:paraId="6AB9C25A"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emergency service facilities damaged, destroyed</w:t>
            </w:r>
          </w:p>
          <w:p w14:paraId="7361E30A"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emergency service facilities partially operational, closed</w:t>
            </w:r>
          </w:p>
          <w:p w14:paraId="0D4FE980"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 xml:space="preserve">Projected cost ($) of repair </w:t>
            </w:r>
          </w:p>
          <w:p w14:paraId="4DBD9882" w14:textId="77777777" w:rsidR="00290535" w:rsidRPr="00964C7A" w:rsidRDefault="00290535" w:rsidP="00502F85">
            <w:pPr>
              <w:shd w:val="clear" w:color="auto" w:fill="FFFFFF" w:themeFill="background1"/>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State-owned assets</w:t>
            </w:r>
          </w:p>
          <w:p w14:paraId="7D90983A"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State-owned assets damaged, destroyed</w:t>
            </w:r>
          </w:p>
          <w:p w14:paraId="2F2CE394"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of State-owned assets partially operational, closed</w:t>
            </w:r>
          </w:p>
          <w:p w14:paraId="68237E01" w14:textId="77777777" w:rsidR="00290535" w:rsidRPr="00964C7A" w:rsidRDefault="00290535" w:rsidP="00290535">
            <w:pPr>
              <w:pStyle w:val="ListParagraph"/>
              <w:numPr>
                <w:ilvl w:val="0"/>
                <w:numId w:val="15"/>
              </w:numPr>
              <w:shd w:val="clear" w:color="auto" w:fill="FFFFFF" w:themeFill="background1"/>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tc>
      </w:tr>
      <w:tr w:rsidR="00290535" w:rsidRPr="00964C7A" w14:paraId="45F52F76"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589D1472"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i w:val="0"/>
                <w:iCs w:val="0"/>
                <w:sz w:val="20"/>
                <w:szCs w:val="20"/>
              </w:rPr>
              <w:lastRenderedPageBreak/>
              <w:t>Flood warning infrastructure</w:t>
            </w:r>
          </w:p>
          <w:p w14:paraId="1D264B02"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Flood gauges</w:t>
            </w:r>
          </w:p>
          <w:p w14:paraId="61184D4A"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Flood cameras</w:t>
            </w:r>
          </w:p>
          <w:p w14:paraId="7C59E73F" w14:textId="77777777" w:rsidR="00290535" w:rsidRPr="00964C7A" w:rsidRDefault="00290535" w:rsidP="00502F85">
            <w:pPr>
              <w:spacing w:line="276" w:lineRule="auto"/>
              <w:jc w:val="left"/>
              <w:rPr>
                <w:rFonts w:ascii="Arial" w:hAnsi="Arial" w:cs="Arial"/>
                <w:b/>
                <w:sz w:val="20"/>
                <w:szCs w:val="20"/>
              </w:rPr>
            </w:pPr>
          </w:p>
        </w:tc>
        <w:tc>
          <w:tcPr>
            <w:tcW w:w="7339" w:type="dxa"/>
            <w:shd w:val="clear" w:color="auto" w:fill="auto"/>
          </w:tcPr>
          <w:p w14:paraId="20095426"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flood warning infrastructure</w:t>
            </w:r>
          </w:p>
          <w:p w14:paraId="20EDFDD0"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Flood gauges</w:t>
            </w:r>
          </w:p>
          <w:p w14:paraId="652EDD64"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51F03472"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partially operational, not operating</w:t>
            </w:r>
          </w:p>
          <w:p w14:paraId="0718E191"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01BEBFE0" w14:textId="77777777" w:rsidR="00290535" w:rsidRPr="00964C7A" w:rsidRDefault="00290535" w:rsidP="00290535">
            <w:p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AD09E6B" w14:textId="77777777" w:rsidR="00290535" w:rsidRPr="00964C7A" w:rsidRDefault="00290535" w:rsidP="00290535">
            <w:p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F208845" w14:textId="77777777" w:rsidR="00290535" w:rsidRPr="00964C7A" w:rsidRDefault="00290535" w:rsidP="00290535">
            <w:pPr>
              <w:spacing w:after="16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0923D95"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Flood cameras</w:t>
            </w:r>
          </w:p>
          <w:p w14:paraId="65516906"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7F36FA98"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partially, not operating</w:t>
            </w:r>
          </w:p>
          <w:p w14:paraId="7B389D3D"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tc>
      </w:tr>
      <w:tr w:rsidR="00290535" w:rsidRPr="00964C7A" w14:paraId="07A4933E"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6A2A96E9" w14:textId="5779A2FB" w:rsidR="00290535" w:rsidRPr="00964C7A" w:rsidRDefault="00290535" w:rsidP="00502F85">
            <w:pPr>
              <w:spacing w:line="276" w:lineRule="auto"/>
              <w:jc w:val="left"/>
              <w:rPr>
                <w:rFonts w:ascii="Arial" w:hAnsi="Arial" w:cs="Arial"/>
                <w:b/>
                <w:sz w:val="20"/>
                <w:szCs w:val="20"/>
              </w:rPr>
            </w:pPr>
            <w:bookmarkStart w:id="5" w:name="_Hlk202185824"/>
            <w:r w:rsidRPr="00964C7A">
              <w:rPr>
                <w:rFonts w:ascii="Arial" w:hAnsi="Arial" w:cs="Arial"/>
                <w:b/>
                <w:i w:val="0"/>
                <w:iCs w:val="0"/>
                <w:sz w:val="20"/>
                <w:szCs w:val="20"/>
              </w:rPr>
              <w:t>Sport and Recreation Assets</w:t>
            </w:r>
          </w:p>
        </w:tc>
        <w:tc>
          <w:tcPr>
            <w:tcW w:w="7339" w:type="dxa"/>
            <w:shd w:val="clear" w:color="auto" w:fill="auto"/>
          </w:tcPr>
          <w:p w14:paraId="7EEC48B3"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 xml:space="preserve">Impacts on sport and recreation assets </w:t>
            </w:r>
          </w:p>
          <w:p w14:paraId="49ADF5F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31C2A13C"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partially operational, closed</w:t>
            </w:r>
          </w:p>
          <w:p w14:paraId="12B048BA"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p w14:paraId="0FE2B774"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bookmarkEnd w:id="5"/>
      <w:tr w:rsidR="00290535" w:rsidRPr="00964C7A" w14:paraId="7E51CD14"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4FB16A8B"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i w:val="0"/>
                <w:iCs w:val="0"/>
                <w:sz w:val="20"/>
                <w:szCs w:val="20"/>
              </w:rPr>
              <w:lastRenderedPageBreak/>
              <w:t>Community and Recreational Assets</w:t>
            </w:r>
          </w:p>
        </w:tc>
        <w:tc>
          <w:tcPr>
            <w:tcW w:w="7339" w:type="dxa"/>
            <w:shd w:val="clear" w:color="auto" w:fill="auto"/>
          </w:tcPr>
          <w:p w14:paraId="6451391A"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 xml:space="preserve">Impacts on community and recreational assets </w:t>
            </w:r>
          </w:p>
          <w:p w14:paraId="1B0875C9"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damaged, destroyed</w:t>
            </w:r>
          </w:p>
          <w:p w14:paraId="2E9B639B"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Number partially operational, closed</w:t>
            </w:r>
          </w:p>
          <w:p w14:paraId="1A490502" w14:textId="77777777" w:rsidR="00290535" w:rsidRPr="00964C7A" w:rsidRDefault="00290535" w:rsidP="00290535">
            <w:pPr>
              <w:pStyle w:val="ListParagraph"/>
              <w:numPr>
                <w:ilvl w:val="0"/>
                <w:numId w:val="15"/>
              </w:numPr>
              <w:tabs>
                <w:tab w:val="clear" w:pos="2835"/>
              </w:tabs>
              <w:spacing w:after="16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Cs/>
                <w:sz w:val="20"/>
                <w:szCs w:val="20"/>
              </w:rPr>
              <w:t>Projected cost ($) of repair</w:t>
            </w:r>
          </w:p>
        </w:tc>
      </w:tr>
    </w:tbl>
    <w:p w14:paraId="233570AD" w14:textId="77777777" w:rsidR="00290535" w:rsidRPr="00964C7A" w:rsidRDefault="00290535" w:rsidP="00290535">
      <w:pPr>
        <w:rPr>
          <w:rFonts w:ascii="Arial" w:hAnsi="Arial" w:cs="Arial"/>
          <w:i/>
          <w:iCs/>
        </w:rPr>
      </w:pPr>
    </w:p>
    <w:p w14:paraId="61B09655" w14:textId="77777777" w:rsidR="00290535" w:rsidRPr="00964C7A" w:rsidRDefault="00290535" w:rsidP="00290535">
      <w:pPr>
        <w:spacing w:after="160" w:line="259" w:lineRule="auto"/>
        <w:rPr>
          <w:rFonts w:ascii="Arial" w:hAnsi="Arial" w:cs="Arial"/>
          <w:b/>
          <w:bCs/>
          <w:color w:val="2B4246"/>
          <w:sz w:val="36"/>
          <w:szCs w:val="36"/>
        </w:rPr>
      </w:pPr>
      <w:r w:rsidRPr="00964C7A">
        <w:rPr>
          <w:rFonts w:ascii="Arial" w:hAnsi="Arial" w:cs="Arial"/>
        </w:rPr>
        <w:br w:type="page"/>
      </w:r>
    </w:p>
    <w:p w14:paraId="4E842ABF" w14:textId="77777777" w:rsidR="00290535" w:rsidRPr="00964C7A" w:rsidRDefault="00290535" w:rsidP="00290535">
      <w:pPr>
        <w:pStyle w:val="QRAH1"/>
        <w:rPr>
          <w:rFonts w:cs="Arial"/>
        </w:rPr>
      </w:pPr>
      <w:r w:rsidRPr="00964C7A">
        <w:rPr>
          <w:rFonts w:cs="Arial"/>
        </w:rPr>
        <w:lastRenderedPageBreak/>
        <w:t xml:space="preserve">Roads and Transport </w:t>
      </w:r>
    </w:p>
    <w:tbl>
      <w:tblPr>
        <w:tblStyle w:val="PlainTable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2300"/>
        <w:gridCol w:w="7339"/>
      </w:tblGrid>
      <w:tr w:rsidR="00290535" w:rsidRPr="00964C7A" w14:paraId="0C3D7ED0" w14:textId="77777777" w:rsidTr="00290535">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100" w:firstRow="0" w:lastRow="0" w:firstColumn="1" w:lastColumn="0" w:oddVBand="0" w:evenVBand="0" w:oddHBand="0" w:evenHBand="0" w:firstRowFirstColumn="1" w:firstRowLastColumn="0" w:lastRowFirstColumn="0" w:lastRowLastColumn="0"/>
            <w:tcW w:w="2300" w:type="dxa"/>
            <w:tcBorders>
              <w:bottom w:val="single" w:sz="4" w:space="0" w:color="auto"/>
            </w:tcBorders>
            <w:shd w:val="clear" w:color="auto" w:fill="005EB8" w:themeFill="text1"/>
            <w:tcMar>
              <w:top w:w="0" w:type="dxa"/>
              <w:bottom w:w="0" w:type="dxa"/>
            </w:tcMar>
            <w:vAlign w:val="center"/>
          </w:tcPr>
          <w:p w14:paraId="3F68C27F" w14:textId="77777777" w:rsidR="00290535" w:rsidRPr="00964C7A" w:rsidRDefault="00290535" w:rsidP="00502F85">
            <w:pPr>
              <w:spacing w:line="276" w:lineRule="auto"/>
              <w:jc w:val="left"/>
              <w:rPr>
                <w:rFonts w:ascii="Arial" w:hAnsi="Arial" w:cs="Arial"/>
                <w:b/>
                <w:i w:val="0"/>
                <w:color w:val="FFFFFF" w:themeColor="background1"/>
                <w:sz w:val="22"/>
              </w:rPr>
            </w:pPr>
            <w:r w:rsidRPr="00964C7A">
              <w:rPr>
                <w:rFonts w:ascii="Arial" w:hAnsi="Arial" w:cs="Arial"/>
                <w:b/>
                <w:i w:val="0"/>
                <w:color w:val="FFFFFF" w:themeColor="background1"/>
                <w:sz w:val="22"/>
              </w:rPr>
              <w:t>Impact Area</w:t>
            </w:r>
          </w:p>
        </w:tc>
        <w:tc>
          <w:tcPr>
            <w:tcW w:w="7339" w:type="dxa"/>
            <w:tcBorders>
              <w:bottom w:val="single" w:sz="4" w:space="0" w:color="auto"/>
            </w:tcBorders>
            <w:shd w:val="clear" w:color="auto" w:fill="005EB8" w:themeFill="text1"/>
            <w:tcMar>
              <w:top w:w="0" w:type="dxa"/>
              <w:bottom w:w="0" w:type="dxa"/>
            </w:tcMar>
            <w:vAlign w:val="center"/>
          </w:tcPr>
          <w:p w14:paraId="30FA4533" w14:textId="77777777" w:rsidR="00290535" w:rsidRPr="00964C7A" w:rsidRDefault="00290535" w:rsidP="00502F8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i w:val="0"/>
                <w:color w:val="FFFFFF" w:themeColor="background1"/>
                <w:sz w:val="22"/>
              </w:rPr>
            </w:pPr>
            <w:r w:rsidRPr="00964C7A">
              <w:rPr>
                <w:rFonts w:ascii="Arial" w:hAnsi="Arial" w:cs="Arial"/>
                <w:b/>
                <w:i w:val="0"/>
                <w:color w:val="FFFFFF" w:themeColor="background1"/>
                <w:sz w:val="22"/>
              </w:rPr>
              <w:t xml:space="preserve">Impact type </w:t>
            </w:r>
          </w:p>
        </w:tc>
      </w:tr>
      <w:tr w:rsidR="00290535" w:rsidRPr="00964C7A" w14:paraId="420B138A"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2E369767"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Roads and road transport infrastructure</w:t>
            </w:r>
          </w:p>
          <w:p w14:paraId="7F5B19D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Roads</w:t>
            </w:r>
          </w:p>
          <w:p w14:paraId="64FB3B9F"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Road transport infrastructure (bridges, culverts, road furniture, tunnels, bike lanes, pedestrian bridges, other)</w:t>
            </w:r>
          </w:p>
        </w:tc>
        <w:tc>
          <w:tcPr>
            <w:tcW w:w="7339" w:type="dxa"/>
            <w:shd w:val="clear" w:color="auto" w:fill="auto"/>
          </w:tcPr>
          <w:p w14:paraId="152B3FF8"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roads and road transport infrastructure</w:t>
            </w:r>
          </w:p>
          <w:p w14:paraId="3741D494"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Roads</w:t>
            </w:r>
          </w:p>
          <w:p w14:paraId="7384F02E"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highways damaged, destroyed</w:t>
            </w:r>
          </w:p>
          <w:p w14:paraId="4DFEFA50"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highways partially operational, closed</w:t>
            </w:r>
          </w:p>
          <w:p w14:paraId="49D5B497"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state roads damaged, destroyed</w:t>
            </w:r>
          </w:p>
          <w:p w14:paraId="267DE36B"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state roads partially operational, closed</w:t>
            </w:r>
          </w:p>
          <w:p w14:paraId="468A3C30"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state road blocks in place</w:t>
            </w:r>
          </w:p>
          <w:p w14:paraId="4033DFBE"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local roads damaged, destroyed</w:t>
            </w:r>
          </w:p>
          <w:p w14:paraId="211B61DA"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local roads partially operational, closed</w:t>
            </w:r>
          </w:p>
          <w:p w14:paraId="3285BC44"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Projected cost ($) of repair</w:t>
            </w:r>
          </w:p>
          <w:p w14:paraId="4F944EE6"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964C7A">
              <w:rPr>
                <w:rFonts w:ascii="Arial" w:hAnsi="Arial" w:cs="Arial"/>
                <w:b/>
                <w:sz w:val="20"/>
                <w:szCs w:val="20"/>
              </w:rPr>
              <w:t>Road transport infrastructure</w:t>
            </w:r>
          </w:p>
          <w:p w14:paraId="07A3B15D"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damaged, destroyed</w:t>
            </w:r>
          </w:p>
          <w:p w14:paraId="2DD7EE2A"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partially operational, not operating, closed</w:t>
            </w:r>
          </w:p>
          <w:p w14:paraId="4FD88FA2"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Projected cost ($) of repair</w:t>
            </w:r>
          </w:p>
        </w:tc>
      </w:tr>
      <w:tr w:rsidR="00290535" w:rsidRPr="00964C7A" w14:paraId="243A3CC5"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3DF97F3B" w14:textId="77777777" w:rsidR="00290535" w:rsidRPr="00964C7A" w:rsidRDefault="00290535" w:rsidP="00502F85">
            <w:pPr>
              <w:spacing w:line="276" w:lineRule="auto"/>
              <w:jc w:val="left"/>
              <w:rPr>
                <w:rFonts w:ascii="Arial" w:hAnsi="Arial" w:cs="Arial"/>
                <w:b/>
                <w:sz w:val="20"/>
                <w:szCs w:val="20"/>
              </w:rPr>
            </w:pPr>
            <w:r w:rsidRPr="00964C7A">
              <w:rPr>
                <w:rFonts w:ascii="Arial" w:hAnsi="Arial" w:cs="Arial"/>
                <w:b/>
                <w:sz w:val="20"/>
                <w:szCs w:val="20"/>
              </w:rPr>
              <w:t>Aviation</w:t>
            </w:r>
          </w:p>
          <w:p w14:paraId="2792DC11"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Airlines</w:t>
            </w:r>
          </w:p>
          <w:p w14:paraId="481145A7"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Airports</w:t>
            </w:r>
          </w:p>
          <w:p w14:paraId="59A9EA76"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Airstrips</w:t>
            </w:r>
          </w:p>
          <w:p w14:paraId="6694A60E"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Helipads</w:t>
            </w:r>
          </w:p>
        </w:tc>
        <w:tc>
          <w:tcPr>
            <w:tcW w:w="7339" w:type="dxa"/>
            <w:shd w:val="clear" w:color="auto" w:fill="auto"/>
          </w:tcPr>
          <w:p w14:paraId="6FB34438"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aviation</w:t>
            </w:r>
          </w:p>
          <w:p w14:paraId="4B4D1014"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Airlines</w:t>
            </w:r>
          </w:p>
          <w:p w14:paraId="666EB34B"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airlines reducing flights (domestic/international)</w:t>
            </w:r>
          </w:p>
          <w:p w14:paraId="3FE130E4"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flights cancelled (domestic/international)</w:t>
            </w:r>
          </w:p>
          <w:p w14:paraId="3D1D8334"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airlines reducing staff including pilots, cabin crew and ground crew</w:t>
            </w:r>
          </w:p>
          <w:p w14:paraId="303F3CB4"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staff stood down</w:t>
            </w:r>
          </w:p>
          <w:p w14:paraId="0508A4EE"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Percentage of passenger decrease</w:t>
            </w:r>
          </w:p>
          <w:p w14:paraId="37ABE247"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Airports</w:t>
            </w:r>
          </w:p>
          <w:p w14:paraId="581490E3"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airports damaged, destroyed</w:t>
            </w:r>
          </w:p>
          <w:p w14:paraId="28073F2A"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airports partially operational, closed</w:t>
            </w:r>
          </w:p>
          <w:p w14:paraId="390EFAE9"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0EBC8F85"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 xml:space="preserve">Percentage of lost revenue </w:t>
            </w:r>
          </w:p>
          <w:p w14:paraId="72DA90BE"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Airstrips</w:t>
            </w:r>
          </w:p>
          <w:p w14:paraId="45EFC867"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airstrips damaged, destroyed</w:t>
            </w:r>
          </w:p>
          <w:p w14:paraId="1AE7E92B"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airstrips partially operational, closed</w:t>
            </w:r>
          </w:p>
          <w:p w14:paraId="4DE8D09D"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77980780"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1E64ABFE"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Helipads</w:t>
            </w:r>
          </w:p>
          <w:p w14:paraId="1726F7BB"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Number of helipads damaged, destroyed</w:t>
            </w:r>
          </w:p>
          <w:p w14:paraId="4CFA8D36"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helipads partially operational, closed</w:t>
            </w:r>
          </w:p>
          <w:p w14:paraId="43082702"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Projected cost ($) of repair</w:t>
            </w:r>
          </w:p>
          <w:p w14:paraId="2ACD6220"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64C7A">
              <w:rPr>
                <w:rFonts w:ascii="Arial" w:hAnsi="Arial" w:cs="Arial"/>
                <w:sz w:val="20"/>
                <w:szCs w:val="20"/>
              </w:rPr>
              <w:t>Percentage of lost revenue</w:t>
            </w:r>
          </w:p>
        </w:tc>
      </w:tr>
      <w:tr w:rsidR="00290535" w:rsidRPr="00964C7A" w14:paraId="61519527"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693A0E8E"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i w:val="0"/>
                <w:iCs w:val="0"/>
                <w:sz w:val="20"/>
                <w:szCs w:val="20"/>
              </w:rPr>
              <w:lastRenderedPageBreak/>
              <w:t>Rail</w:t>
            </w:r>
          </w:p>
          <w:p w14:paraId="734D583E"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Passenger</w:t>
            </w:r>
          </w:p>
          <w:p w14:paraId="793F299F"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Freight</w:t>
            </w:r>
          </w:p>
          <w:p w14:paraId="072CB692" w14:textId="77777777" w:rsidR="00290535" w:rsidRPr="00964C7A" w:rsidRDefault="00290535" w:rsidP="00502F85">
            <w:pPr>
              <w:spacing w:line="276" w:lineRule="auto"/>
              <w:rPr>
                <w:rFonts w:ascii="Arial" w:hAnsi="Arial" w:cs="Arial"/>
                <w:b/>
                <w:sz w:val="20"/>
                <w:szCs w:val="20"/>
              </w:rPr>
            </w:pPr>
          </w:p>
        </w:tc>
        <w:tc>
          <w:tcPr>
            <w:tcW w:w="7339" w:type="dxa"/>
            <w:shd w:val="clear" w:color="auto" w:fill="auto"/>
          </w:tcPr>
          <w:p w14:paraId="5964B19D"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rail</w:t>
            </w:r>
          </w:p>
          <w:p w14:paraId="06FEC52E"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or kilometres of railway lines damaged, destroyed</w:t>
            </w:r>
          </w:p>
          <w:p w14:paraId="76DF33D3"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 xml:space="preserve">Number of railway lines partially operational, closed  </w:t>
            </w:r>
          </w:p>
          <w:p w14:paraId="6BD415BE"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passenger services unable to operate</w:t>
            </w:r>
          </w:p>
          <w:p w14:paraId="42531009"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freight services unable to operate</w:t>
            </w:r>
          </w:p>
          <w:p w14:paraId="079B0669"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90535" w:rsidRPr="00964C7A" w14:paraId="3178945C"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11D3DD0D"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i w:val="0"/>
                <w:iCs w:val="0"/>
                <w:sz w:val="20"/>
                <w:szCs w:val="20"/>
              </w:rPr>
              <w:t>Maritime</w:t>
            </w:r>
          </w:p>
          <w:p w14:paraId="07D3F413"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Ports</w:t>
            </w:r>
          </w:p>
          <w:p w14:paraId="694720CA" w14:textId="77777777" w:rsidR="00290535" w:rsidRPr="00964C7A" w:rsidRDefault="00290535" w:rsidP="00502F85">
            <w:pPr>
              <w:spacing w:line="276" w:lineRule="auto"/>
              <w:rPr>
                <w:rFonts w:ascii="Arial" w:hAnsi="Arial" w:cs="Arial"/>
                <w:b/>
                <w:sz w:val="20"/>
                <w:szCs w:val="20"/>
              </w:rPr>
            </w:pPr>
          </w:p>
        </w:tc>
        <w:tc>
          <w:tcPr>
            <w:tcW w:w="7339" w:type="dxa"/>
            <w:shd w:val="clear" w:color="auto" w:fill="auto"/>
          </w:tcPr>
          <w:p w14:paraId="68C1E5CF"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 xml:space="preserve">Impacts on maritime </w:t>
            </w:r>
          </w:p>
          <w:p w14:paraId="719A1CC6"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ports damaged, destroyed</w:t>
            </w:r>
          </w:p>
          <w:p w14:paraId="404ECB52"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ports partially operational, closed</w:t>
            </w:r>
          </w:p>
          <w:p w14:paraId="29DAD824"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Cost ($) of disruption to supply chain</w:t>
            </w:r>
          </w:p>
          <w:p w14:paraId="4BA29E44"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 xml:space="preserve">Loss of income to ports </w:t>
            </w:r>
          </w:p>
          <w:p w14:paraId="389E7198"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290535" w:rsidRPr="00964C7A" w14:paraId="5965F5C3" w14:textId="77777777" w:rsidTr="0050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79E0537A"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i w:val="0"/>
                <w:iCs w:val="0"/>
                <w:sz w:val="20"/>
                <w:szCs w:val="20"/>
              </w:rPr>
              <w:t>Public transport</w:t>
            </w:r>
          </w:p>
          <w:p w14:paraId="2DEF6928"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 xml:space="preserve">Buses, </w:t>
            </w:r>
          </w:p>
          <w:p w14:paraId="54A1E47E"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 xml:space="preserve">Trains </w:t>
            </w:r>
          </w:p>
          <w:p w14:paraId="61C7A21E"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sz w:val="20"/>
                <w:szCs w:val="20"/>
              </w:rPr>
            </w:pPr>
            <w:r w:rsidRPr="00964C7A">
              <w:rPr>
                <w:rFonts w:ascii="Arial" w:hAnsi="Arial" w:cs="Arial"/>
                <w:sz w:val="20"/>
                <w:szCs w:val="20"/>
              </w:rPr>
              <w:t>Ferries</w:t>
            </w:r>
          </w:p>
          <w:p w14:paraId="42A34BC3" w14:textId="77777777" w:rsidR="00290535" w:rsidRPr="00964C7A" w:rsidRDefault="00290535" w:rsidP="00290535">
            <w:pPr>
              <w:pStyle w:val="ListParagraph"/>
              <w:numPr>
                <w:ilvl w:val="0"/>
                <w:numId w:val="12"/>
              </w:numPr>
              <w:tabs>
                <w:tab w:val="clear" w:pos="2835"/>
              </w:tabs>
              <w:spacing w:after="0" w:line="276" w:lineRule="auto"/>
              <w:jc w:val="left"/>
              <w:rPr>
                <w:rFonts w:ascii="Arial" w:hAnsi="Arial" w:cs="Arial"/>
                <w:b/>
                <w:sz w:val="20"/>
                <w:szCs w:val="20"/>
              </w:rPr>
            </w:pPr>
            <w:r w:rsidRPr="00964C7A">
              <w:rPr>
                <w:rFonts w:ascii="Arial" w:hAnsi="Arial" w:cs="Arial"/>
                <w:sz w:val="20"/>
                <w:szCs w:val="20"/>
              </w:rPr>
              <w:t>Citycats</w:t>
            </w:r>
            <w:r w:rsidRPr="00964C7A">
              <w:rPr>
                <w:rFonts w:ascii="Arial" w:hAnsi="Arial" w:cs="Arial"/>
                <w:b/>
                <w:sz w:val="20"/>
                <w:szCs w:val="20"/>
              </w:rPr>
              <w:t xml:space="preserve"> </w:t>
            </w:r>
          </w:p>
        </w:tc>
        <w:tc>
          <w:tcPr>
            <w:tcW w:w="7339" w:type="dxa"/>
            <w:shd w:val="clear" w:color="auto" w:fill="auto"/>
          </w:tcPr>
          <w:p w14:paraId="0D9E6324"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64C7A">
              <w:rPr>
                <w:rFonts w:ascii="Arial" w:hAnsi="Arial" w:cs="Arial"/>
                <w:b/>
                <w:sz w:val="20"/>
                <w:szCs w:val="20"/>
              </w:rPr>
              <w:t>Impacts on public transport</w:t>
            </w:r>
          </w:p>
          <w:p w14:paraId="104E13C1"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facilities damaged, destroyed</w:t>
            </w:r>
          </w:p>
          <w:p w14:paraId="1E588505"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Projected cost ($) of repair</w:t>
            </w:r>
          </w:p>
          <w:p w14:paraId="44F3C33E"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 xml:space="preserve">Percentage of services cancelled or reduced </w:t>
            </w:r>
          </w:p>
          <w:p w14:paraId="569604BA"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Percentage of reduction in public use</w:t>
            </w:r>
          </w:p>
          <w:p w14:paraId="5440404A" w14:textId="77777777" w:rsidR="00290535" w:rsidRPr="00964C7A" w:rsidRDefault="00290535" w:rsidP="00290535">
            <w:pPr>
              <w:pStyle w:val="ListParagraph"/>
              <w:numPr>
                <w:ilvl w:val="0"/>
                <w:numId w:val="14"/>
              </w:numPr>
              <w:tabs>
                <w:tab w:val="clear" w:pos="2835"/>
              </w:tabs>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Projected loss of revenue</w:t>
            </w:r>
          </w:p>
          <w:p w14:paraId="3FEF463A" w14:textId="77777777" w:rsidR="00290535" w:rsidRPr="00964C7A" w:rsidRDefault="00290535" w:rsidP="00502F8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90535" w:rsidRPr="00964C7A" w14:paraId="46123A96" w14:textId="77777777" w:rsidTr="00502F85">
        <w:tc>
          <w:tcPr>
            <w:cnfStyle w:val="001000000000" w:firstRow="0" w:lastRow="0" w:firstColumn="1" w:lastColumn="0" w:oddVBand="0" w:evenVBand="0" w:oddHBand="0" w:evenHBand="0" w:firstRowFirstColumn="0" w:firstRowLastColumn="0" w:lastRowFirstColumn="0" w:lastRowLastColumn="0"/>
            <w:tcW w:w="2300" w:type="dxa"/>
          </w:tcPr>
          <w:p w14:paraId="379219C0" w14:textId="77777777" w:rsidR="00290535" w:rsidRPr="00964C7A" w:rsidRDefault="00290535" w:rsidP="00502F85">
            <w:pPr>
              <w:spacing w:line="276" w:lineRule="auto"/>
              <w:jc w:val="left"/>
              <w:rPr>
                <w:rFonts w:ascii="Arial" w:hAnsi="Arial" w:cs="Arial"/>
                <w:b/>
                <w:i w:val="0"/>
                <w:iCs w:val="0"/>
                <w:sz w:val="20"/>
                <w:szCs w:val="20"/>
              </w:rPr>
            </w:pPr>
            <w:r w:rsidRPr="00964C7A">
              <w:rPr>
                <w:rFonts w:ascii="Arial" w:hAnsi="Arial" w:cs="Arial"/>
                <w:b/>
                <w:i w:val="0"/>
                <w:iCs w:val="0"/>
                <w:sz w:val="20"/>
                <w:szCs w:val="20"/>
              </w:rPr>
              <w:t>Coachlines</w:t>
            </w:r>
          </w:p>
          <w:p w14:paraId="7AF2A167" w14:textId="77777777" w:rsidR="00290535" w:rsidRPr="00964C7A" w:rsidRDefault="00290535" w:rsidP="00502F85">
            <w:pPr>
              <w:spacing w:line="276" w:lineRule="auto"/>
              <w:rPr>
                <w:rFonts w:ascii="Arial" w:hAnsi="Arial" w:cs="Arial"/>
                <w:b/>
                <w:sz w:val="20"/>
                <w:szCs w:val="20"/>
              </w:rPr>
            </w:pPr>
          </w:p>
        </w:tc>
        <w:tc>
          <w:tcPr>
            <w:tcW w:w="7339" w:type="dxa"/>
            <w:shd w:val="clear" w:color="auto" w:fill="auto"/>
          </w:tcPr>
          <w:p w14:paraId="4926F7A2" w14:textId="77777777" w:rsidR="00290535" w:rsidRPr="00964C7A" w:rsidRDefault="00290535" w:rsidP="00502F8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964C7A">
              <w:rPr>
                <w:rFonts w:ascii="Arial" w:hAnsi="Arial" w:cs="Arial"/>
                <w:b/>
                <w:sz w:val="20"/>
                <w:szCs w:val="20"/>
              </w:rPr>
              <w:t>Impacts on Coachlines</w:t>
            </w:r>
          </w:p>
          <w:p w14:paraId="76F6EE92"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Number of facilities damaged, destroyed</w:t>
            </w:r>
          </w:p>
          <w:p w14:paraId="7A2B4661"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Projected cost ($) of repair</w:t>
            </w:r>
          </w:p>
          <w:p w14:paraId="6937F471"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 xml:space="preserve">Percentage of services cancelled or reduced </w:t>
            </w:r>
          </w:p>
          <w:p w14:paraId="22A980F9"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Percentage of reduction in public use</w:t>
            </w:r>
          </w:p>
          <w:p w14:paraId="5BC595D7" w14:textId="77777777" w:rsidR="00290535" w:rsidRPr="00964C7A" w:rsidRDefault="00290535" w:rsidP="00290535">
            <w:pPr>
              <w:pStyle w:val="ListParagraph"/>
              <w:numPr>
                <w:ilvl w:val="0"/>
                <w:numId w:val="14"/>
              </w:numPr>
              <w:tabs>
                <w:tab w:val="clear" w:pos="2835"/>
              </w:tabs>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64C7A">
              <w:rPr>
                <w:rFonts w:ascii="Arial" w:hAnsi="Arial" w:cs="Arial"/>
                <w:sz w:val="20"/>
                <w:szCs w:val="20"/>
              </w:rPr>
              <w:t>Projected loss of revenue</w:t>
            </w:r>
          </w:p>
        </w:tc>
      </w:tr>
    </w:tbl>
    <w:p w14:paraId="68AF8429" w14:textId="77777777" w:rsidR="0055582F" w:rsidRPr="00964C7A" w:rsidRDefault="0055582F" w:rsidP="00290535">
      <w:pPr>
        <w:rPr>
          <w:rFonts w:ascii="Arial" w:hAnsi="Arial" w:cs="Arial"/>
          <w:lang w:eastAsia="en-AU"/>
        </w:rPr>
      </w:pPr>
    </w:p>
    <w:sectPr w:rsidR="0055582F" w:rsidRPr="00964C7A" w:rsidSect="005C68D9">
      <w:headerReference w:type="even" r:id="rId12"/>
      <w:headerReference w:type="default" r:id="rId13"/>
      <w:footerReference w:type="even" r:id="rId14"/>
      <w:footerReference w:type="default" r:id="rId15"/>
      <w:headerReference w:type="first" r:id="rId16"/>
      <w:footerReference w:type="first" r:id="rId17"/>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A8390" w14:textId="77777777" w:rsidR="00717E60" w:rsidRDefault="00717E60" w:rsidP="00190C24">
      <w:r>
        <w:separator/>
      </w:r>
    </w:p>
  </w:endnote>
  <w:endnote w:type="continuationSeparator" w:id="0">
    <w:p w14:paraId="551A3A78" w14:textId="77777777" w:rsidR="00717E60" w:rsidRDefault="00717E60"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5E88952-0502-4F40-968C-3144261CBCE6}"/>
    <w:embedBold r:id="rId2" w:fontKey="{ED282BCB-30CA-4193-94E3-4050985024D2}"/>
  </w:font>
  <w:font w:name="Noto Sans">
    <w:panose1 w:val="020B0502040504020204"/>
    <w:charset w:val="00"/>
    <w:family w:val="swiss"/>
    <w:pitch w:val="variable"/>
    <w:sig w:usb0="E00082FF" w:usb1="400078FF" w:usb2="08000029" w:usb3="00000000" w:csb0="0000019F" w:csb1="00000000"/>
    <w:embedRegular r:id="rId3" w:fontKey="{32C191C7-DF4D-4D60-85F9-A584F4FF45B1}"/>
    <w:embedBold r:id="rId4" w:fontKey="{6BD4E5A2-8931-4DFC-8EDF-249CC73C001E}"/>
    <w:embedItalic r:id="rId5" w:fontKey="{14644B4D-B55D-49E7-8044-FCF297389F9E}"/>
  </w:font>
  <w:font w:name="Noto Sans Black">
    <w:panose1 w:val="020B0502040504020204"/>
    <w:charset w:val="00"/>
    <w:family w:val="swiss"/>
    <w:pitch w:val="variable"/>
    <w:sig w:usb0="E00002FF" w:usb1="4000201F" w:usb2="08000029" w:usb3="00000000" w:csb0="0000019F" w:csb1="00000000"/>
    <w:embedBold r:id="rId6" w:fontKey="{63C3B9F9-13E8-441C-AF84-36CF71E1A23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erif">
    <w:panose1 w:val="02020600060500020200"/>
    <w:charset w:val="00"/>
    <w:family w:val="roman"/>
    <w:pitch w:val="variable"/>
    <w:sig w:usb0="E00002FF" w:usb1="500078FF" w:usb2="08000029" w:usb3="00000000" w:csb0="0000019F" w:csb1="00000000"/>
    <w:embedItalic r:id="rId7" w:fontKey="{EED9C927-A12A-406E-AA46-21E443C9C3B7}"/>
  </w:font>
  <w:font w:name="MetaPro-Norm">
    <w:altName w:val="Calibri"/>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8" w:fontKey="{26703928-2AD9-4607-97E0-0735950B449E}"/>
    <w:embedItalic r:id="rId9" w:fontKey="{B83CA35F-4244-4CE2-AD43-8E8F966D0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4769" w14:textId="77777777" w:rsidR="003E703B" w:rsidRDefault="003E70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6562241"/>
      <w:docPartObj>
        <w:docPartGallery w:val="Page Numbers (Bottom of Page)"/>
        <w:docPartUnique/>
      </w:docPartObj>
    </w:sdtPr>
    <w:sdtEndPr>
      <w:rPr>
        <w:color w:val="7F7F7F" w:themeColor="background1" w:themeShade="7F"/>
        <w:spacing w:val="60"/>
        <w:sz w:val="12"/>
        <w:szCs w:val="12"/>
      </w:rPr>
    </w:sdtEndPr>
    <w:sdtContent>
      <w:p w14:paraId="027BC8E2" w14:textId="77777777" w:rsidR="00BF359C" w:rsidRDefault="00B70E0D" w:rsidP="00BF359C">
        <w:pPr>
          <w:pStyle w:val="Footer"/>
          <w:pBdr>
            <w:top w:val="single" w:sz="4" w:space="1" w:color="D9D9D9" w:themeColor="background1" w:themeShade="D9"/>
          </w:pBdr>
          <w:spacing w:line="240" w:lineRule="auto"/>
          <w:jc w:val="right"/>
          <w:rPr>
            <w:color w:val="7F7F7F" w:themeColor="background1" w:themeShade="7F"/>
            <w:spacing w:val="60"/>
            <w:sz w:val="16"/>
            <w:szCs w:val="16"/>
          </w:rPr>
        </w:pPr>
        <w:r w:rsidRPr="00B70E0D">
          <w:rPr>
            <w:sz w:val="16"/>
            <w:szCs w:val="16"/>
          </w:rPr>
          <w:fldChar w:fldCharType="begin"/>
        </w:r>
        <w:r w:rsidRPr="00B70E0D">
          <w:rPr>
            <w:sz w:val="16"/>
            <w:szCs w:val="16"/>
          </w:rPr>
          <w:instrText xml:space="preserve"> PAGE   \* MERGEFORMAT </w:instrText>
        </w:r>
        <w:r w:rsidRPr="00B70E0D">
          <w:rPr>
            <w:sz w:val="16"/>
            <w:szCs w:val="16"/>
          </w:rPr>
          <w:fldChar w:fldCharType="separate"/>
        </w:r>
        <w:r w:rsidRPr="00B70E0D">
          <w:rPr>
            <w:noProof/>
            <w:sz w:val="16"/>
            <w:szCs w:val="16"/>
          </w:rPr>
          <w:t>2</w:t>
        </w:r>
        <w:r w:rsidRPr="00B70E0D">
          <w:rPr>
            <w:noProof/>
            <w:sz w:val="16"/>
            <w:szCs w:val="16"/>
          </w:rPr>
          <w:fldChar w:fldCharType="end"/>
        </w:r>
        <w:r w:rsidRPr="00B70E0D">
          <w:rPr>
            <w:sz w:val="16"/>
            <w:szCs w:val="16"/>
          </w:rPr>
          <w:t xml:space="preserve"> | </w:t>
        </w:r>
        <w:r w:rsidRPr="00B70E0D">
          <w:rPr>
            <w:color w:val="7F7F7F" w:themeColor="background1" w:themeShade="7F"/>
            <w:spacing w:val="60"/>
            <w:sz w:val="16"/>
            <w:szCs w:val="16"/>
          </w:rPr>
          <w:t>Page</w:t>
        </w:r>
        <w:r w:rsidR="00BF359C">
          <w:rPr>
            <w:color w:val="7F7F7F" w:themeColor="background1" w:themeShade="7F"/>
            <w:spacing w:val="60"/>
            <w:sz w:val="16"/>
            <w:szCs w:val="16"/>
          </w:rPr>
          <w:t xml:space="preserve"> </w:t>
        </w:r>
      </w:p>
      <w:p w14:paraId="6A80EAD2" w14:textId="2C48DE10" w:rsidR="00B70E0D" w:rsidRPr="00BF359C" w:rsidRDefault="00BF359C">
        <w:pPr>
          <w:pStyle w:val="Footer"/>
          <w:pBdr>
            <w:top w:val="single" w:sz="4" w:space="1" w:color="D9D9D9" w:themeColor="background1" w:themeShade="D9"/>
          </w:pBdr>
          <w:jc w:val="right"/>
          <w:rPr>
            <w:sz w:val="12"/>
            <w:szCs w:val="12"/>
          </w:rPr>
        </w:pPr>
        <w:r w:rsidRPr="00BF359C">
          <w:rPr>
            <w:color w:val="7F7F7F" w:themeColor="background1" w:themeShade="7F"/>
            <w:spacing w:val="60"/>
            <w:sz w:val="12"/>
            <w:szCs w:val="12"/>
          </w:rPr>
          <w:t>DOC/25/86940</w:t>
        </w:r>
      </w:p>
    </w:sdtContent>
  </w:sdt>
  <w:p w14:paraId="7ED7CD97" w14:textId="77777777" w:rsidR="003E703B" w:rsidRDefault="003E70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B4FE" w14:textId="77777777" w:rsidR="003E703B" w:rsidRDefault="003E7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70C67" w14:textId="77777777" w:rsidR="00717E60" w:rsidRDefault="00717E60" w:rsidP="00190C24">
      <w:r>
        <w:separator/>
      </w:r>
    </w:p>
  </w:footnote>
  <w:footnote w:type="continuationSeparator" w:id="0">
    <w:p w14:paraId="38B7859E" w14:textId="77777777" w:rsidR="00717E60" w:rsidRDefault="00717E60"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51D" w14:textId="191AFD9B" w:rsidR="00D41B3D" w:rsidRDefault="00D41B3D">
    <w:pPr>
      <w:pStyle w:val="Header"/>
    </w:pPr>
    <w:r>
      <w:rPr>
        <w:noProof/>
      </w:rPr>
      <mc:AlternateContent>
        <mc:Choice Requires="wps">
          <w:drawing>
            <wp:anchor distT="0" distB="0" distL="0" distR="0" simplePos="0" relativeHeight="251659264" behindDoc="0" locked="0" layoutInCell="1" allowOverlap="1" wp14:anchorId="3B7FD01E" wp14:editId="3912141A">
              <wp:simplePos x="635" y="635"/>
              <wp:positionH relativeFrom="page">
                <wp:align>center</wp:align>
              </wp:positionH>
              <wp:positionV relativeFrom="page">
                <wp:align>top</wp:align>
              </wp:positionV>
              <wp:extent cx="643255" cy="516255"/>
              <wp:effectExtent l="0" t="0" r="4445" b="17145"/>
              <wp:wrapNone/>
              <wp:docPr id="8237090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2D9C937B" w14:textId="6AD2A7F4"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FD01E" id="_x0000_t202" coordsize="21600,21600" o:spt="202" path="m,l,21600r21600,l21600,xe">
              <v:stroke joinstyle="miter"/>
              <v:path gradientshapeok="t" o:connecttype="rect"/>
            </v:shapetype>
            <v:shape id="Text Box 2" o:spid="_x0000_s1026" type="#_x0000_t202" alt="OFFICIAL" style="position:absolute;margin-left:0;margin-top:0;width:50.65pt;height:40.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" filled="f" stroked="f">
              <v:textbox style="mso-fit-shape-to-text:t" inset="0,15pt,0,0">
                <w:txbxContent>
                  <w:p w14:paraId="2D9C937B" w14:textId="6AD2A7F4"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E38B" w14:textId="7EA84E45" w:rsidR="00273E87" w:rsidRDefault="00D41B3D">
    <w:pPr>
      <w:pStyle w:val="Header"/>
    </w:pPr>
    <w:r>
      <w:rPr>
        <w:noProof/>
      </w:rPr>
      <mc:AlternateContent>
        <mc:Choice Requires="wps">
          <w:drawing>
            <wp:anchor distT="0" distB="0" distL="0" distR="0" simplePos="0" relativeHeight="251660288" behindDoc="0" locked="0" layoutInCell="1" allowOverlap="1" wp14:anchorId="19CF9A04" wp14:editId="2A4C23CF">
              <wp:simplePos x="723900" y="0"/>
              <wp:positionH relativeFrom="page">
                <wp:align>center</wp:align>
              </wp:positionH>
              <wp:positionV relativeFrom="page">
                <wp:align>top</wp:align>
              </wp:positionV>
              <wp:extent cx="643255" cy="516255"/>
              <wp:effectExtent l="0" t="0" r="4445" b="17145"/>
              <wp:wrapNone/>
              <wp:docPr id="12736479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2F68D59F" w14:textId="63D7F19A"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F9A04" id="_x0000_t202" coordsize="21600,21600" o:spt="202" path="m,l,21600r21600,l21600,xe">
              <v:stroke joinstyle="miter"/>
              <v:path gradientshapeok="t" o:connecttype="rect"/>
            </v:shapetype>
            <v:shape id="Text Box 3" o:spid="_x0000_s1027" type="#_x0000_t202" alt="OFFICIAL" style="position:absolute;margin-left:0;margin-top:0;width:50.65pt;height:40.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" filled="f" stroked="f">
              <v:textbox style="mso-fit-shape-to-text:t" inset="0,15pt,0,0">
                <w:txbxContent>
                  <w:p w14:paraId="2F68D59F" w14:textId="63D7F19A"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r w:rsidR="00273E87">
      <w:rPr>
        <w:noProof/>
      </w:rPr>
      <w:drawing>
        <wp:anchor distT="0" distB="0" distL="114300" distR="114300" simplePos="0" relativeHeight="251656192" behindDoc="1" locked="1" layoutInCell="1" allowOverlap="1" wp14:anchorId="2F889A86" wp14:editId="7C23F910">
          <wp:simplePos x="0" y="0"/>
          <wp:positionH relativeFrom="page">
            <wp:posOffset>0</wp:posOffset>
          </wp:positionH>
          <wp:positionV relativeFrom="page">
            <wp:posOffset>13335</wp:posOffset>
          </wp:positionV>
          <wp:extent cx="7550150" cy="10679430"/>
          <wp:effectExtent l="0" t="0" r="0" b="7620"/>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79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4110E" w14:textId="57AA80AD" w:rsidR="0014521E" w:rsidRDefault="00D41B3D" w:rsidP="00273E87">
    <w:pPr>
      <w:pStyle w:val="Header"/>
      <w:tabs>
        <w:tab w:val="clear" w:pos="4513"/>
        <w:tab w:val="clear" w:pos="9026"/>
        <w:tab w:val="left" w:pos="3200"/>
      </w:tabs>
    </w:pPr>
    <w:r>
      <w:rPr>
        <w:noProof/>
      </w:rPr>
      <mc:AlternateContent>
        <mc:Choice Requires="wps">
          <w:drawing>
            <wp:anchor distT="0" distB="0" distL="0" distR="0" simplePos="0" relativeHeight="251658240" behindDoc="0" locked="0" layoutInCell="1" allowOverlap="1" wp14:anchorId="431764BC" wp14:editId="0EC53866">
              <wp:simplePos x="635" y="635"/>
              <wp:positionH relativeFrom="page">
                <wp:align>center</wp:align>
              </wp:positionH>
              <wp:positionV relativeFrom="page">
                <wp:align>top</wp:align>
              </wp:positionV>
              <wp:extent cx="643255" cy="516255"/>
              <wp:effectExtent l="0" t="0" r="4445" b="17145"/>
              <wp:wrapNone/>
              <wp:docPr id="137164373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16255"/>
                      </a:xfrm>
                      <a:prstGeom prst="rect">
                        <a:avLst/>
                      </a:prstGeom>
                      <a:noFill/>
                      <a:ln>
                        <a:noFill/>
                      </a:ln>
                    </wps:spPr>
                    <wps:txbx>
                      <w:txbxContent>
                        <w:p w14:paraId="0274BE80" w14:textId="53BCEF18"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1764BC" id="_x0000_t202" coordsize="21600,21600" o:spt="202" path="m,l,21600r21600,l21600,xe">
              <v:stroke joinstyle="miter"/>
              <v:path gradientshapeok="t" o:connecttype="rect"/>
            </v:shapetype>
            <v:shape id="Text Box 1" o:spid="_x0000_s1028" type="#_x0000_t202" alt="OFFICIAL" style="position:absolute;margin-left:0;margin-top:0;width:50.65pt;height:40.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" filled="f" stroked="f">
              <v:textbox style="mso-fit-shape-to-text:t" inset="0,15pt,0,0">
                <w:txbxContent>
                  <w:p w14:paraId="0274BE80" w14:textId="53BCEF18" w:rsidR="00D41B3D" w:rsidRPr="00D41B3D" w:rsidRDefault="00D41B3D" w:rsidP="00D41B3D">
                    <w:pPr>
                      <w:spacing w:after="0"/>
                      <w:rPr>
                        <w:rFonts w:ascii="Calibri" w:eastAsia="Calibri" w:hAnsi="Calibri" w:cs="Calibri"/>
                        <w:noProof/>
                        <w:color w:val="000000"/>
                        <w:sz w:val="28"/>
                        <w:szCs w:val="28"/>
                      </w:rPr>
                    </w:pPr>
                    <w:r w:rsidRPr="00D41B3D">
                      <w:rPr>
                        <w:rFonts w:ascii="Calibri" w:eastAsia="Calibri" w:hAnsi="Calibri" w:cs="Calibri"/>
                        <w:noProof/>
                        <w:color w:val="000000"/>
                        <w:sz w:val="28"/>
                        <w:szCs w:val="28"/>
                      </w:rPr>
                      <w:t>OFFICIAL</w:t>
                    </w:r>
                  </w:p>
                </w:txbxContent>
              </v:textbox>
              <w10:wrap anchorx="page" anchory="page"/>
            </v:shape>
          </w:pict>
        </mc:Fallback>
      </mc:AlternateContent>
    </w:r>
    <w:r w:rsidR="00273E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D54CEB"/>
    <w:multiLevelType w:val="hybridMultilevel"/>
    <w:tmpl w:val="39109EDC"/>
    <w:lvl w:ilvl="0" w:tplc="60AC3666">
      <w:start w:val="5"/>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022FA8"/>
    <w:multiLevelType w:val="hybridMultilevel"/>
    <w:tmpl w:val="67A6B4DE"/>
    <w:lvl w:ilvl="0" w:tplc="F5E86132">
      <w:numFmt w:val="bullet"/>
      <w:lvlText w:val="-"/>
      <w:lvlJc w:val="left"/>
      <w:pPr>
        <w:ind w:left="3904"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5212C"/>
    <w:multiLevelType w:val="hybridMultilevel"/>
    <w:tmpl w:val="785604EC"/>
    <w:lvl w:ilvl="0" w:tplc="60AC366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B43AC"/>
    <w:multiLevelType w:val="hybridMultilevel"/>
    <w:tmpl w:val="ADF41598"/>
    <w:lvl w:ilvl="0" w:tplc="F5E861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7C4260"/>
    <w:multiLevelType w:val="hybridMultilevel"/>
    <w:tmpl w:val="195AF5AE"/>
    <w:lvl w:ilvl="0" w:tplc="60AC3666">
      <w:start w:val="5"/>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0BA60D7"/>
    <w:multiLevelType w:val="hybridMultilevel"/>
    <w:tmpl w:val="A5008258"/>
    <w:lvl w:ilvl="0" w:tplc="F5E8613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DF1BE2"/>
    <w:multiLevelType w:val="hybridMultilevel"/>
    <w:tmpl w:val="C3008B92"/>
    <w:lvl w:ilvl="0" w:tplc="60AC3666">
      <w:start w:val="5"/>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433372"/>
    <w:multiLevelType w:val="hybridMultilevel"/>
    <w:tmpl w:val="8F9E404A"/>
    <w:lvl w:ilvl="0" w:tplc="60AC3666">
      <w:start w:val="5"/>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4CD2865"/>
    <w:multiLevelType w:val="hybridMultilevel"/>
    <w:tmpl w:val="079433B4"/>
    <w:lvl w:ilvl="0" w:tplc="60AC366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4AB251CD"/>
    <w:multiLevelType w:val="hybridMultilevel"/>
    <w:tmpl w:val="DABAB57C"/>
    <w:lvl w:ilvl="0" w:tplc="60AC366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213363"/>
    <w:multiLevelType w:val="hybridMultilevel"/>
    <w:tmpl w:val="6E004ED4"/>
    <w:lvl w:ilvl="0" w:tplc="F5E8613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12"/>
  </w:num>
  <w:num w:numId="3" w16cid:durableId="424690506">
    <w:abstractNumId w:val="6"/>
  </w:num>
  <w:num w:numId="4" w16cid:durableId="1352219071">
    <w:abstractNumId w:val="0"/>
  </w:num>
  <w:num w:numId="5" w16cid:durableId="688750406">
    <w:abstractNumId w:val="15"/>
  </w:num>
  <w:num w:numId="6" w16cid:durableId="711148616">
    <w:abstractNumId w:val="11"/>
  </w:num>
  <w:num w:numId="7" w16cid:durableId="325328749">
    <w:abstractNumId w:val="8"/>
  </w:num>
  <w:num w:numId="8" w16cid:durableId="462503291">
    <w:abstractNumId w:val="5"/>
  </w:num>
  <w:num w:numId="9" w16cid:durableId="841237651">
    <w:abstractNumId w:val="3"/>
  </w:num>
  <w:num w:numId="10" w16cid:durableId="1185828674">
    <w:abstractNumId w:val="13"/>
  </w:num>
  <w:num w:numId="11" w16cid:durableId="749887326">
    <w:abstractNumId w:val="9"/>
  </w:num>
  <w:num w:numId="12" w16cid:durableId="1330868843">
    <w:abstractNumId w:val="10"/>
  </w:num>
  <w:num w:numId="13" w16cid:durableId="598175343">
    <w:abstractNumId w:val="14"/>
  </w:num>
  <w:num w:numId="14" w16cid:durableId="1860580077">
    <w:abstractNumId w:val="7"/>
  </w:num>
  <w:num w:numId="15" w16cid:durableId="1978604525">
    <w:abstractNumId w:val="4"/>
  </w:num>
  <w:num w:numId="16" w16cid:durableId="1243026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3D"/>
    <w:rsid w:val="00003124"/>
    <w:rsid w:val="00020F43"/>
    <w:rsid w:val="0002155B"/>
    <w:rsid w:val="000425F7"/>
    <w:rsid w:val="000436FC"/>
    <w:rsid w:val="000B61AC"/>
    <w:rsid w:val="000C573D"/>
    <w:rsid w:val="000D0E47"/>
    <w:rsid w:val="000F4E58"/>
    <w:rsid w:val="000F7FDE"/>
    <w:rsid w:val="001000FC"/>
    <w:rsid w:val="0011122C"/>
    <w:rsid w:val="00111374"/>
    <w:rsid w:val="00134EFF"/>
    <w:rsid w:val="0014521E"/>
    <w:rsid w:val="00190C24"/>
    <w:rsid w:val="001C43F0"/>
    <w:rsid w:val="001F2B12"/>
    <w:rsid w:val="00234100"/>
    <w:rsid w:val="00234C69"/>
    <w:rsid w:val="002371F7"/>
    <w:rsid w:val="0024520B"/>
    <w:rsid w:val="002706E8"/>
    <w:rsid w:val="00273E87"/>
    <w:rsid w:val="00290535"/>
    <w:rsid w:val="002B5219"/>
    <w:rsid w:val="002B7607"/>
    <w:rsid w:val="002E3E34"/>
    <w:rsid w:val="002F5978"/>
    <w:rsid w:val="002F78A2"/>
    <w:rsid w:val="00320670"/>
    <w:rsid w:val="00346F12"/>
    <w:rsid w:val="0038096F"/>
    <w:rsid w:val="00385A56"/>
    <w:rsid w:val="00396D5E"/>
    <w:rsid w:val="003975D2"/>
    <w:rsid w:val="003C33FE"/>
    <w:rsid w:val="003D2815"/>
    <w:rsid w:val="003E5C52"/>
    <w:rsid w:val="003E703B"/>
    <w:rsid w:val="003F643A"/>
    <w:rsid w:val="00403EF1"/>
    <w:rsid w:val="00404BCA"/>
    <w:rsid w:val="004562DA"/>
    <w:rsid w:val="00474517"/>
    <w:rsid w:val="00476A07"/>
    <w:rsid w:val="004E62A1"/>
    <w:rsid w:val="00555585"/>
    <w:rsid w:val="0055582F"/>
    <w:rsid w:val="005C68D9"/>
    <w:rsid w:val="005F4331"/>
    <w:rsid w:val="006239A5"/>
    <w:rsid w:val="00636B71"/>
    <w:rsid w:val="006C3D8E"/>
    <w:rsid w:val="006E64C5"/>
    <w:rsid w:val="00717E60"/>
    <w:rsid w:val="007230D9"/>
    <w:rsid w:val="0080579A"/>
    <w:rsid w:val="008171D4"/>
    <w:rsid w:val="00834179"/>
    <w:rsid w:val="00864110"/>
    <w:rsid w:val="0088002B"/>
    <w:rsid w:val="00882017"/>
    <w:rsid w:val="00887A49"/>
    <w:rsid w:val="008A4FA7"/>
    <w:rsid w:val="008D1D2A"/>
    <w:rsid w:val="00907963"/>
    <w:rsid w:val="00923815"/>
    <w:rsid w:val="00931647"/>
    <w:rsid w:val="00956995"/>
    <w:rsid w:val="0096078C"/>
    <w:rsid w:val="00964C7A"/>
    <w:rsid w:val="0096595E"/>
    <w:rsid w:val="009659AB"/>
    <w:rsid w:val="009A7275"/>
    <w:rsid w:val="009B7893"/>
    <w:rsid w:val="009E0979"/>
    <w:rsid w:val="009E5EE5"/>
    <w:rsid w:val="009F02B3"/>
    <w:rsid w:val="00A36618"/>
    <w:rsid w:val="00A37A8D"/>
    <w:rsid w:val="00A40883"/>
    <w:rsid w:val="00A47F67"/>
    <w:rsid w:val="00A65710"/>
    <w:rsid w:val="00A72F26"/>
    <w:rsid w:val="00A923D7"/>
    <w:rsid w:val="00AB0A25"/>
    <w:rsid w:val="00AC555D"/>
    <w:rsid w:val="00AD2501"/>
    <w:rsid w:val="00AD5F26"/>
    <w:rsid w:val="00AE022D"/>
    <w:rsid w:val="00AE5668"/>
    <w:rsid w:val="00AF7DD9"/>
    <w:rsid w:val="00B20AAA"/>
    <w:rsid w:val="00B213AA"/>
    <w:rsid w:val="00B33337"/>
    <w:rsid w:val="00B44204"/>
    <w:rsid w:val="00B70170"/>
    <w:rsid w:val="00B70E0D"/>
    <w:rsid w:val="00B8699D"/>
    <w:rsid w:val="00B9771E"/>
    <w:rsid w:val="00BC4AA9"/>
    <w:rsid w:val="00BD2974"/>
    <w:rsid w:val="00BF359C"/>
    <w:rsid w:val="00C31759"/>
    <w:rsid w:val="00C33A93"/>
    <w:rsid w:val="00C51D08"/>
    <w:rsid w:val="00CA66DC"/>
    <w:rsid w:val="00CB07AD"/>
    <w:rsid w:val="00CB2871"/>
    <w:rsid w:val="00CC7632"/>
    <w:rsid w:val="00CD793C"/>
    <w:rsid w:val="00D01CD2"/>
    <w:rsid w:val="00D13431"/>
    <w:rsid w:val="00D34279"/>
    <w:rsid w:val="00D41B3D"/>
    <w:rsid w:val="00D75050"/>
    <w:rsid w:val="00D842DF"/>
    <w:rsid w:val="00D94442"/>
    <w:rsid w:val="00DC5E03"/>
    <w:rsid w:val="00DC6A8C"/>
    <w:rsid w:val="00DD5973"/>
    <w:rsid w:val="00DE1E49"/>
    <w:rsid w:val="00DE5833"/>
    <w:rsid w:val="00E31BA5"/>
    <w:rsid w:val="00E3336E"/>
    <w:rsid w:val="00E872C5"/>
    <w:rsid w:val="00EA2EFC"/>
    <w:rsid w:val="00EF474F"/>
    <w:rsid w:val="00EF4AC5"/>
    <w:rsid w:val="00F16981"/>
    <w:rsid w:val="00F367B3"/>
    <w:rsid w:val="00F37CA9"/>
    <w:rsid w:val="00F43573"/>
    <w:rsid w:val="00F447A2"/>
    <w:rsid w:val="00FA47EF"/>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25323"/>
  <w15:chartTrackingRefBased/>
  <w15:docId w15:val="{DBCC4235-2A7A-49DD-863F-8F53C794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3975D2"/>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48"/>
      <w:szCs w:val="48"/>
      <w:lang w:val="en-GB"/>
    </w:rPr>
  </w:style>
  <w:style w:type="paragraph" w:styleId="Heading2">
    <w:name w:val="heading 2"/>
    <w:basedOn w:val="Normal"/>
    <w:next w:val="Normal"/>
    <w:link w:val="Heading2Char"/>
    <w:autoRedefine/>
    <w:uiPriority w:val="9"/>
    <w:unhideWhenUsed/>
    <w:qFormat/>
    <w:rsid w:val="00290535"/>
    <w:pPr>
      <w:spacing w:before="240"/>
      <w:outlineLvl w:val="1"/>
    </w:pPr>
    <w:rPr>
      <w:rFonts w:ascii="Arial" w:hAnsi="Arial" w:cs="Arial"/>
      <w:b/>
      <w:sz w:val="32"/>
      <w:szCs w:val="40"/>
    </w:rPr>
  </w:style>
  <w:style w:type="paragraph" w:styleId="Heading3">
    <w:name w:val="heading 3"/>
    <w:basedOn w:val="Normal"/>
    <w:next w:val="Normal"/>
    <w:link w:val="Heading3Char"/>
    <w:autoRedefine/>
    <w:uiPriority w:val="9"/>
    <w:unhideWhenUsed/>
    <w:qFormat/>
    <w:rsid w:val="003975D2"/>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975D2"/>
    <w:rPr>
      <w:rFonts w:ascii="Noto Sans Black" w:eastAsia="MS Mincho" w:hAnsi="Noto Sans Black" w:cs="Arial"/>
      <w:b/>
      <w:color w:val="05325F" w:themeColor="text2"/>
      <w:sz w:val="48"/>
      <w:szCs w:val="48"/>
      <w:lang w:val="en-GB"/>
    </w:rPr>
  </w:style>
  <w:style w:type="character" w:customStyle="1" w:styleId="Heading2Char">
    <w:name w:val="Heading 2 Char"/>
    <w:basedOn w:val="DefaultParagraphFont"/>
    <w:link w:val="Heading2"/>
    <w:uiPriority w:val="9"/>
    <w:rsid w:val="00290535"/>
    <w:rPr>
      <w:rFonts w:ascii="Arial" w:eastAsiaTheme="minorEastAsia" w:hAnsi="Arial" w:cs="Arial"/>
      <w:b/>
      <w:sz w:val="32"/>
      <w:szCs w:val="40"/>
    </w:rPr>
  </w:style>
  <w:style w:type="character" w:customStyle="1" w:styleId="Heading3Char">
    <w:name w:val="Heading 3 Char"/>
    <w:basedOn w:val="DefaultParagraphFont"/>
    <w:link w:val="Heading3"/>
    <w:uiPriority w:val="9"/>
    <w:rsid w:val="003975D2"/>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paragraph" w:customStyle="1" w:styleId="QRAH1">
    <w:name w:val="QRA H1"/>
    <w:qFormat/>
    <w:rsid w:val="00290535"/>
    <w:pPr>
      <w:spacing w:after="240"/>
    </w:pPr>
    <w:rPr>
      <w:rFonts w:ascii="Arial" w:hAnsi="Arial"/>
      <w:b/>
      <w:bCs/>
      <w:color w:val="2B4246"/>
      <w:sz w:val="36"/>
      <w:szCs w:val="36"/>
      <w:lang w:val="en-US"/>
    </w:rPr>
  </w:style>
  <w:style w:type="table" w:styleId="PlainTable5">
    <w:name w:val="Plain Table 5"/>
    <w:basedOn w:val="TableNormal"/>
    <w:uiPriority w:val="45"/>
    <w:rsid w:val="00290535"/>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AE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AE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AE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AE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inbergl\Downloads\Basic%20Word%20template%20Delivering%20for%20Qld.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Props1.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3.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4.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5.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docProps/app.xml><?xml version="1.0" encoding="utf-8"?>
<Properties xmlns="http://schemas.openxmlformats.org/officeDocument/2006/extended-properties" xmlns:vt="http://schemas.openxmlformats.org/officeDocument/2006/docPropsVTypes">
  <Template>Basic Word template Delivering for Qld.DOTX</Template>
  <TotalTime>1</TotalTime>
  <Pages>16</Pages>
  <Words>3069</Words>
  <Characters>17498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SteinbergL</dc:creator>
  <cp:keywords/>
  <dc:description/>
  <cp:lastModifiedBy>Leah Steinberg</cp:lastModifiedBy>
  <cp:revision>2</cp:revision>
  <cp:lastPrinted>2025-11-17T05:43:00Z</cp:lastPrinted>
  <dcterms:created xsi:type="dcterms:W3CDTF">2026-06-30T00:58:00Z</dcterms:created>
  <dcterms:modified xsi:type="dcterms:W3CDTF">2026-06-30T00:58:00Z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y fmtid="{D5CDD505-2E9C-101B-9397-08002B2CF9AE}" pid="5" name="ClassificationContentMarkingHeaderShapeIds">
    <vt:lpwstr>51c19f5b,3118cd86,4bea533f</vt:lpwstr>
  </property>
  <property fmtid="{D5CDD505-2E9C-101B-9397-08002B2CF9AE}" pid="6" name="ClassificationContentMarkingHeaderFontProps">
    <vt:lpwstr>#000000,14,Calibri</vt:lpwstr>
  </property>
  <property fmtid="{D5CDD505-2E9C-101B-9397-08002B2CF9AE}" pid="7" name="ClassificationContentMarkingHeaderText">
    <vt:lpwstr>OFFICIAL</vt:lpwstr>
  </property>
  <property fmtid="{D5CDD505-2E9C-101B-9397-08002B2CF9AE}" pid="8" name="MSIP_Label_68bc3138-a8c5-44af-9bba-b55cd594e2ed_Enabled">
    <vt:lpwstr>true</vt:lpwstr>
  </property>
  <property fmtid="{D5CDD505-2E9C-101B-9397-08002B2CF9AE}" pid="9" name="MSIP_Label_68bc3138-a8c5-44af-9bba-b55cd594e2ed_SetDate">
    <vt:lpwstr>2025-08-18T00:51:03Z</vt:lpwstr>
  </property>
  <property fmtid="{D5CDD505-2E9C-101B-9397-08002B2CF9AE}" pid="10" name="MSIP_Label_68bc3138-a8c5-44af-9bba-b55cd594e2ed_Method">
    <vt:lpwstr>Standard</vt:lpwstr>
  </property>
  <property fmtid="{D5CDD505-2E9C-101B-9397-08002B2CF9AE}" pid="11" name="MSIP_Label_68bc3138-a8c5-44af-9bba-b55cd594e2ed_Name">
    <vt:lpwstr>Official</vt:lpwstr>
  </property>
  <property fmtid="{D5CDD505-2E9C-101B-9397-08002B2CF9AE}" pid="12" name="MSIP_Label_68bc3138-a8c5-44af-9bba-b55cd594e2ed_SiteId">
    <vt:lpwstr>87805475-394b-440a-b6d1-8657fffea784</vt:lpwstr>
  </property>
  <property fmtid="{D5CDD505-2E9C-101B-9397-08002B2CF9AE}" pid="13" name="MSIP_Label_68bc3138-a8c5-44af-9bba-b55cd594e2ed_ActionId">
    <vt:lpwstr>9714d9ab-0687-44ea-af69-a21c332b7044</vt:lpwstr>
  </property>
  <property fmtid="{D5CDD505-2E9C-101B-9397-08002B2CF9AE}" pid="14" name="MSIP_Label_68bc3138-a8c5-44af-9bba-b55cd594e2ed_ContentBits">
    <vt:lpwstr>1</vt:lpwstr>
  </property>
  <property fmtid="{D5CDD505-2E9C-101B-9397-08002B2CF9AE}" pid="15" name="MSIP_Label_68bc3138-a8c5-44af-9bba-b55cd594e2ed_Tag">
    <vt:lpwstr>10, 3, 0, 1</vt:lpwstr>
  </property>
</Properties>
</file>